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2AAE0" w14:textId="035EFF14" w:rsidR="006960DE" w:rsidRDefault="00E61A62">
      <w:pPr>
        <w:pStyle w:val="1"/>
        <w:spacing w:before="240" w:after="120"/>
        <w:rPr>
          <w:b w:val="0"/>
        </w:rPr>
      </w:pPr>
      <w:r>
        <w:rPr>
          <w:rFonts w:hint="eastAsia"/>
          <w:b w:val="0"/>
        </w:rPr>
        <w:t>基于Ｍ</w:t>
      </w:r>
      <w:r>
        <w:rPr>
          <w:b w:val="0"/>
        </w:rPr>
        <w:t>ＯＯＣ</w:t>
      </w:r>
      <w:r w:rsidR="00FD5175">
        <w:rPr>
          <w:rFonts w:hint="eastAsia"/>
          <w:b w:val="0"/>
        </w:rPr>
        <w:t>＋</w:t>
      </w:r>
      <w:r>
        <w:rPr>
          <w:rFonts w:hint="eastAsia"/>
          <w:b w:val="0"/>
        </w:rPr>
        <w:t>翻转</w:t>
      </w:r>
      <w:r>
        <w:rPr>
          <w:rFonts w:hint="eastAsia"/>
          <w:b w:val="0"/>
        </w:rPr>
        <w:t>+</w:t>
      </w:r>
      <w:r>
        <w:rPr>
          <w:b w:val="0"/>
        </w:rPr>
        <w:t>直播</w:t>
      </w:r>
      <w:r>
        <w:rPr>
          <w:rFonts w:hint="eastAsia"/>
          <w:b w:val="0"/>
        </w:rPr>
        <w:t>+</w:t>
      </w:r>
      <w:r>
        <w:rPr>
          <w:rFonts w:hint="eastAsia"/>
          <w:b w:val="0"/>
        </w:rPr>
        <w:t>雨课堂</w:t>
      </w:r>
      <w:r w:rsidR="00FD5175">
        <w:rPr>
          <w:rFonts w:hint="eastAsia"/>
          <w:b w:val="0"/>
        </w:rPr>
        <w:t>＋</w:t>
      </w:r>
      <w:r w:rsidR="00FD5175">
        <w:rPr>
          <w:b w:val="0"/>
        </w:rPr>
        <w:t>实训</w:t>
      </w:r>
      <w:r>
        <w:rPr>
          <w:rFonts w:hint="eastAsia"/>
          <w:b w:val="0"/>
        </w:rPr>
        <w:t>的线上线下混合式</w:t>
      </w:r>
      <w:r w:rsidR="00370473" w:rsidRPr="00370473">
        <w:rPr>
          <w:rFonts w:hint="eastAsia"/>
          <w:b w:val="0"/>
        </w:rPr>
        <w:t>教学</w:t>
      </w:r>
      <w:r w:rsidR="00BA1705">
        <w:rPr>
          <w:rFonts w:hint="eastAsia"/>
          <w:b w:val="0"/>
        </w:rPr>
        <w:t>应用</w:t>
      </w:r>
      <w:r w:rsidR="00370473">
        <w:rPr>
          <w:rFonts w:hint="eastAsia"/>
          <w:b w:val="0"/>
        </w:rPr>
        <w:t>的</w:t>
      </w:r>
      <w:r w:rsidR="000A71D4">
        <w:rPr>
          <w:rFonts w:hint="eastAsia"/>
          <w:b w:val="0"/>
        </w:rPr>
        <w:t>教学</w:t>
      </w:r>
      <w:r>
        <w:rPr>
          <w:rFonts w:hint="eastAsia"/>
          <w:b w:val="0"/>
        </w:rPr>
        <w:t>改革与</w:t>
      </w:r>
      <w:r w:rsidR="000A71D4">
        <w:rPr>
          <w:rFonts w:hint="eastAsia"/>
          <w:b w:val="0"/>
        </w:rPr>
        <w:t>实践</w:t>
      </w:r>
    </w:p>
    <w:p w14:paraId="6B7A2917" w14:textId="53F6072F" w:rsidR="00EB6BF1" w:rsidRPr="00077604" w:rsidRDefault="006960DE">
      <w:pPr>
        <w:pStyle w:val="1"/>
        <w:spacing w:before="240" w:after="120"/>
        <w:rPr>
          <w:b w:val="0"/>
        </w:rPr>
      </w:pPr>
      <w:r>
        <w:rPr>
          <w:rFonts w:hint="eastAsia"/>
          <w:b w:val="0"/>
        </w:rPr>
        <w:t>——</w:t>
      </w:r>
      <w:r>
        <w:rPr>
          <w:b w:val="0"/>
        </w:rPr>
        <w:t>以</w:t>
      </w:r>
      <w:r>
        <w:rPr>
          <w:rFonts w:hint="eastAsia"/>
          <w:b w:val="0"/>
        </w:rPr>
        <w:t>**</w:t>
      </w:r>
      <w:r>
        <w:rPr>
          <w:rFonts w:hint="eastAsia"/>
          <w:b w:val="0"/>
        </w:rPr>
        <w:t>课程为例</w:t>
      </w:r>
    </w:p>
    <w:p w14:paraId="4887450D" w14:textId="77777777" w:rsidR="00EB6BF1" w:rsidRPr="00077604" w:rsidRDefault="000A71D4">
      <w:pPr>
        <w:pStyle w:val="5"/>
        <w:spacing w:before="100" w:after="100" w:line="330" w:lineRule="exact"/>
      </w:pPr>
      <w:r>
        <w:rPr>
          <w:rFonts w:hint="eastAsia"/>
        </w:rPr>
        <w:t>作者</w:t>
      </w:r>
      <w:r>
        <w:rPr>
          <w:rFonts w:hint="eastAsia"/>
        </w:rPr>
        <w:t>1</w:t>
      </w:r>
      <w:r>
        <w:rPr>
          <w:rFonts w:hint="eastAsia"/>
        </w:rPr>
        <w:t>，作者</w:t>
      </w:r>
      <w:r>
        <w:rPr>
          <w:rFonts w:hint="eastAsia"/>
        </w:rPr>
        <w:t>2</w:t>
      </w:r>
      <w:r w:rsidR="00A70AB6" w:rsidRPr="00077604">
        <w:footnoteReference w:customMarkFollows="1" w:id="1"/>
        <w:sym w:font="Symbol" w:char="F020"/>
      </w:r>
    </w:p>
    <w:p w14:paraId="0870DA91" w14:textId="77777777" w:rsidR="00EB6BF1" w:rsidRPr="00077604" w:rsidRDefault="00766CEC">
      <w:pPr>
        <w:pStyle w:val="6"/>
        <w:spacing w:line="330" w:lineRule="exact"/>
      </w:pPr>
      <w:r>
        <w:rPr>
          <w:rFonts w:hint="eastAsia"/>
        </w:rPr>
        <w:t>（</w:t>
      </w:r>
      <w:r w:rsidR="00BA1705">
        <w:rPr>
          <w:rFonts w:hint="eastAsia"/>
        </w:rPr>
        <w:t>暨南大学</w:t>
      </w:r>
      <w:r w:rsidR="00BA1705">
        <w:rPr>
          <w:rFonts w:hint="eastAsia"/>
        </w:rPr>
        <w:t>XX</w:t>
      </w:r>
      <w:r w:rsidR="00BA1705">
        <w:rPr>
          <w:rFonts w:hint="eastAsia"/>
        </w:rPr>
        <w:t>学院</w:t>
      </w:r>
      <w:r w:rsidR="00BA1705">
        <w:rPr>
          <w:rFonts w:hint="eastAsia"/>
        </w:rPr>
        <w:t xml:space="preserve"> </w:t>
      </w:r>
      <w:r w:rsidR="00A70AB6" w:rsidRPr="00077604">
        <w:rPr>
          <w:szCs w:val="15"/>
        </w:rPr>
        <w:t xml:space="preserve"> </w:t>
      </w:r>
      <w:r w:rsidR="00BA1705">
        <w:rPr>
          <w:rFonts w:hint="eastAsia"/>
          <w:szCs w:val="15"/>
        </w:rPr>
        <w:t>广州</w:t>
      </w:r>
      <w:r w:rsidR="00A70AB6" w:rsidRPr="00077604">
        <w:rPr>
          <w:szCs w:val="15"/>
        </w:rPr>
        <w:t xml:space="preserve"> </w:t>
      </w:r>
      <w:r w:rsidR="00BA1705">
        <w:rPr>
          <w:szCs w:val="15"/>
        </w:rPr>
        <w:t>510632</w:t>
      </w:r>
      <w:r w:rsidR="00EB6BF1" w:rsidRPr="00077604">
        <w:t>)</w:t>
      </w:r>
    </w:p>
    <w:p w14:paraId="6C7DB428" w14:textId="77777777" w:rsidR="00EB6BF1" w:rsidRPr="00077604" w:rsidRDefault="00EB6BF1">
      <w:pPr>
        <w:snapToGrid w:val="0"/>
        <w:spacing w:before="60"/>
        <w:ind w:firstLine="420"/>
        <w:rPr>
          <w:sz w:val="18"/>
        </w:rPr>
      </w:pPr>
    </w:p>
    <w:p w14:paraId="2D754750" w14:textId="0EB35506" w:rsidR="00EB6BF1" w:rsidRPr="00450D61" w:rsidRDefault="00EB6BF1" w:rsidP="00AF632B">
      <w:pPr>
        <w:snapToGrid w:val="0"/>
        <w:spacing w:line="260" w:lineRule="exact"/>
        <w:ind w:firstLineChars="200" w:firstLine="360"/>
        <w:rPr>
          <w:rFonts w:eastAsia="楷体_GB2312"/>
          <w:sz w:val="18"/>
          <w:szCs w:val="18"/>
        </w:rPr>
      </w:pPr>
      <w:r w:rsidRPr="00077604">
        <w:rPr>
          <w:sz w:val="18"/>
        </w:rPr>
        <w:t>【</w:t>
      </w:r>
      <w:r w:rsidRPr="00077604">
        <w:rPr>
          <w:rFonts w:eastAsia="黑体"/>
          <w:sz w:val="18"/>
        </w:rPr>
        <w:t>摘要</w:t>
      </w:r>
      <w:r w:rsidRPr="00077604">
        <w:rPr>
          <w:sz w:val="18"/>
        </w:rPr>
        <w:t>】</w:t>
      </w:r>
      <w:r w:rsidR="006960DE" w:rsidRPr="006960DE">
        <w:rPr>
          <w:rFonts w:eastAsia="楷体_GB2312" w:hint="eastAsia"/>
          <w:sz w:val="18"/>
          <w:szCs w:val="18"/>
        </w:rPr>
        <w:t>文章基于混合式教学的相关分析，以</w:t>
      </w:r>
      <w:r w:rsidR="006960DE">
        <w:rPr>
          <w:rFonts w:eastAsia="楷体_GB2312" w:hint="eastAsia"/>
          <w:sz w:val="18"/>
          <w:szCs w:val="18"/>
        </w:rPr>
        <w:t>暨南</w:t>
      </w:r>
      <w:r w:rsidR="006960DE" w:rsidRPr="006960DE">
        <w:rPr>
          <w:rFonts w:eastAsia="楷体_GB2312" w:hint="eastAsia"/>
          <w:sz w:val="18"/>
          <w:szCs w:val="18"/>
        </w:rPr>
        <w:t>大学</w:t>
      </w:r>
      <w:r w:rsidR="006960DE">
        <w:rPr>
          <w:rFonts w:eastAsia="楷体_GB2312"/>
          <w:sz w:val="18"/>
          <w:szCs w:val="18"/>
        </w:rPr>
        <w:t>**</w:t>
      </w:r>
      <w:r w:rsidR="006960DE">
        <w:rPr>
          <w:rFonts w:eastAsia="楷体_GB2312"/>
          <w:sz w:val="18"/>
          <w:szCs w:val="18"/>
        </w:rPr>
        <w:t>课程</w:t>
      </w:r>
      <w:r w:rsidR="006960DE" w:rsidRPr="006960DE">
        <w:rPr>
          <w:rFonts w:eastAsia="楷体_GB2312" w:hint="eastAsia"/>
          <w:sz w:val="18"/>
          <w:szCs w:val="18"/>
        </w:rPr>
        <w:t>开展的雨课堂的教学实践为例，对基于雨课堂的混合式教学进行初步探析。文章设计了雨课堂的混合式教学活动，并针对</w:t>
      </w:r>
      <w:r w:rsidR="006960DE">
        <w:rPr>
          <w:rFonts w:eastAsia="楷体_GB2312" w:hint="eastAsia"/>
          <w:sz w:val="18"/>
          <w:szCs w:val="18"/>
        </w:rPr>
        <w:t>该课程的学生</w:t>
      </w:r>
      <w:r w:rsidR="006960DE" w:rsidRPr="006960DE">
        <w:rPr>
          <w:rFonts w:eastAsia="楷体_GB2312" w:hint="eastAsia"/>
          <w:sz w:val="18"/>
          <w:szCs w:val="18"/>
        </w:rPr>
        <w:t>进行了相关问卷调查</w:t>
      </w:r>
      <w:r w:rsidR="006960DE">
        <w:rPr>
          <w:rFonts w:eastAsia="楷体_GB2312" w:hint="eastAsia"/>
          <w:sz w:val="18"/>
          <w:szCs w:val="18"/>
        </w:rPr>
        <w:t>、</w:t>
      </w:r>
      <w:r w:rsidR="006960DE">
        <w:rPr>
          <w:rFonts w:eastAsia="楷体_GB2312"/>
          <w:sz w:val="18"/>
          <w:szCs w:val="18"/>
        </w:rPr>
        <w:t>试卷</w:t>
      </w:r>
      <w:r w:rsidR="006960DE">
        <w:rPr>
          <w:rFonts w:eastAsia="楷体_GB2312" w:hint="eastAsia"/>
          <w:sz w:val="18"/>
          <w:szCs w:val="18"/>
        </w:rPr>
        <w:t>分析</w:t>
      </w:r>
      <w:r w:rsidR="006960DE" w:rsidRPr="006960DE">
        <w:rPr>
          <w:rFonts w:eastAsia="楷体_GB2312" w:hint="eastAsia"/>
          <w:sz w:val="18"/>
          <w:szCs w:val="18"/>
        </w:rPr>
        <w:t>及</w:t>
      </w:r>
      <w:r w:rsidR="006960DE">
        <w:rPr>
          <w:rFonts w:eastAsia="楷体_GB2312" w:hint="eastAsia"/>
          <w:sz w:val="18"/>
          <w:szCs w:val="18"/>
        </w:rPr>
        <w:t>雨课堂</w:t>
      </w:r>
      <w:r w:rsidR="006960DE" w:rsidRPr="006960DE">
        <w:rPr>
          <w:rFonts w:eastAsia="楷体_GB2312" w:hint="eastAsia"/>
          <w:sz w:val="18"/>
          <w:szCs w:val="18"/>
        </w:rPr>
        <w:t>数据分析。</w:t>
      </w:r>
    </w:p>
    <w:p w14:paraId="073D8761" w14:textId="77777777" w:rsidR="00EB6BF1" w:rsidRPr="00077604" w:rsidRDefault="00EB6BF1">
      <w:pPr>
        <w:spacing w:line="240" w:lineRule="exact"/>
        <w:ind w:firstLine="420"/>
        <w:rPr>
          <w:rFonts w:eastAsia="楷体_GB2312"/>
          <w:sz w:val="18"/>
          <w:szCs w:val="18"/>
        </w:rPr>
      </w:pPr>
      <w:r w:rsidRPr="00077604">
        <w:rPr>
          <w:rFonts w:eastAsia="黑体"/>
          <w:sz w:val="18"/>
        </w:rPr>
        <w:t>关</w:t>
      </w:r>
      <w:r w:rsidRPr="00077604">
        <w:rPr>
          <w:rFonts w:eastAsia="黑体"/>
          <w:sz w:val="18"/>
        </w:rPr>
        <w:t xml:space="preserve">  </w:t>
      </w:r>
      <w:r w:rsidRPr="00077604">
        <w:rPr>
          <w:rFonts w:eastAsia="黑体"/>
          <w:sz w:val="18"/>
        </w:rPr>
        <w:t>键</w:t>
      </w:r>
      <w:r w:rsidRPr="00077604">
        <w:rPr>
          <w:rFonts w:eastAsia="黑体"/>
          <w:sz w:val="18"/>
        </w:rPr>
        <w:t xml:space="preserve">  </w:t>
      </w:r>
      <w:r w:rsidRPr="00077604">
        <w:rPr>
          <w:rFonts w:eastAsia="黑体"/>
          <w:sz w:val="18"/>
        </w:rPr>
        <w:t>词</w:t>
      </w:r>
      <w:r w:rsidRPr="00077604">
        <w:rPr>
          <w:rFonts w:eastAsia="黑体"/>
          <w:b/>
          <w:sz w:val="18"/>
        </w:rPr>
        <w:t xml:space="preserve"> </w:t>
      </w:r>
      <w:r w:rsidRPr="00077604">
        <w:rPr>
          <w:rFonts w:eastAsia="仿宋_GB2312"/>
          <w:b/>
          <w:sz w:val="18"/>
        </w:rPr>
        <w:t xml:space="preserve"> </w:t>
      </w:r>
      <w:r w:rsidR="00A84991" w:rsidRPr="00A84991">
        <w:rPr>
          <w:rFonts w:eastAsia="楷体_GB2312" w:hint="eastAsia"/>
          <w:sz w:val="18"/>
          <w:szCs w:val="18"/>
        </w:rPr>
        <w:t>雨课堂</w:t>
      </w:r>
      <w:r w:rsidR="00A70AB6" w:rsidRPr="00077604">
        <w:rPr>
          <w:rFonts w:eastAsia="楷体_GB2312"/>
          <w:sz w:val="18"/>
          <w:szCs w:val="18"/>
        </w:rPr>
        <w:t xml:space="preserve">;  </w:t>
      </w:r>
      <w:r w:rsidR="000A71D4">
        <w:rPr>
          <w:rFonts w:eastAsia="楷体_GB2312" w:hint="eastAsia"/>
          <w:sz w:val="18"/>
          <w:szCs w:val="18"/>
        </w:rPr>
        <w:t>混合式教学</w:t>
      </w:r>
      <w:r w:rsidR="00A70AB6" w:rsidRPr="00077604">
        <w:rPr>
          <w:rFonts w:eastAsia="楷体_GB2312"/>
          <w:sz w:val="18"/>
          <w:szCs w:val="18"/>
        </w:rPr>
        <w:t xml:space="preserve">;  </w:t>
      </w:r>
      <w:r w:rsidR="000A71D4">
        <w:rPr>
          <w:rFonts w:eastAsia="楷体_GB2312" w:hint="eastAsia"/>
          <w:sz w:val="18"/>
          <w:szCs w:val="18"/>
        </w:rPr>
        <w:t>翻转课堂</w:t>
      </w:r>
    </w:p>
    <w:p w14:paraId="5E7F5A5F" w14:textId="307D04ED" w:rsidR="00EB6BF1" w:rsidRPr="00077604" w:rsidRDefault="00EB6BF1">
      <w:pPr>
        <w:spacing w:line="240" w:lineRule="exact"/>
        <w:ind w:firstLine="420"/>
        <w:rPr>
          <w:rFonts w:eastAsia="仿宋_GB2312"/>
          <w:sz w:val="18"/>
        </w:rPr>
      </w:pPr>
      <w:r w:rsidRPr="00077604">
        <w:rPr>
          <w:rFonts w:eastAsia="黑体"/>
          <w:sz w:val="18"/>
        </w:rPr>
        <w:t>中图分类号</w:t>
      </w:r>
      <w:r w:rsidRPr="00077604">
        <w:rPr>
          <w:rFonts w:eastAsia="黑体"/>
          <w:b/>
          <w:sz w:val="18"/>
        </w:rPr>
        <w:t xml:space="preserve"> </w:t>
      </w:r>
      <w:r w:rsidRPr="00077604">
        <w:rPr>
          <w:rFonts w:eastAsia="仿宋_GB2312"/>
          <w:b/>
          <w:sz w:val="18"/>
        </w:rPr>
        <w:t xml:space="preserve"> </w:t>
      </w:r>
      <w:r w:rsidR="000A71D4">
        <w:rPr>
          <w:rFonts w:eastAsia="楷体_GB2312"/>
          <w:sz w:val="18"/>
          <w:szCs w:val="18"/>
        </w:rPr>
        <w:t>G642</w:t>
      </w:r>
      <w:r w:rsidRPr="00077604">
        <w:rPr>
          <w:rFonts w:eastAsia="楷体_GB2312"/>
          <w:sz w:val="18"/>
          <w:szCs w:val="18"/>
        </w:rPr>
        <w:t xml:space="preserve">  </w:t>
      </w:r>
      <w:r w:rsidRPr="00077604">
        <w:rPr>
          <w:rFonts w:eastAsia="楷体_GB2312"/>
          <w:sz w:val="18"/>
        </w:rPr>
        <w:t xml:space="preserve"> </w:t>
      </w:r>
      <w:r w:rsidRPr="00077604">
        <w:rPr>
          <w:rFonts w:eastAsia="仿宋_GB2312"/>
          <w:sz w:val="18"/>
        </w:rPr>
        <w:t xml:space="preserve">  </w:t>
      </w:r>
      <w:r w:rsidRPr="00077604">
        <w:rPr>
          <w:rFonts w:eastAsia="黑体"/>
          <w:sz w:val="18"/>
        </w:rPr>
        <w:t xml:space="preserve"> </w:t>
      </w:r>
      <w:r w:rsidRPr="00077604">
        <w:rPr>
          <w:rFonts w:eastAsia="仿宋_GB2312"/>
          <w:sz w:val="18"/>
        </w:rPr>
        <w:t xml:space="preserve">      </w:t>
      </w:r>
      <w:r w:rsidRPr="00077604">
        <w:rPr>
          <w:rFonts w:eastAsia="黑体"/>
          <w:sz w:val="18"/>
        </w:rPr>
        <w:t>文献标识码</w:t>
      </w:r>
      <w:r w:rsidRPr="00077604">
        <w:rPr>
          <w:rFonts w:eastAsia="仿宋_GB2312"/>
          <w:b/>
          <w:sz w:val="18"/>
        </w:rPr>
        <w:t xml:space="preserve">  </w:t>
      </w:r>
      <w:r w:rsidRPr="00077604">
        <w:rPr>
          <w:rFonts w:eastAsia="仿宋_GB2312"/>
          <w:sz w:val="18"/>
        </w:rPr>
        <w:t>A</w:t>
      </w:r>
      <w:r w:rsidR="006B30DD">
        <w:rPr>
          <w:rFonts w:eastAsia="仿宋_GB2312" w:hint="eastAsia"/>
          <w:sz w:val="18"/>
        </w:rPr>
        <w:t xml:space="preserve">  </w:t>
      </w:r>
      <w:bookmarkStart w:id="0" w:name="_GoBack"/>
      <w:bookmarkEnd w:id="0"/>
    </w:p>
    <w:p w14:paraId="72B4D120" w14:textId="15386362" w:rsidR="00A70AB6" w:rsidRPr="00E53DBE" w:rsidRDefault="000F28C0" w:rsidP="0050490D">
      <w:pPr>
        <w:snapToGrid w:val="0"/>
        <w:spacing w:line="312" w:lineRule="exact"/>
        <w:ind w:firstLineChars="200" w:firstLine="420"/>
      </w:pPr>
      <w:r>
        <w:rPr>
          <w:rFonts w:hint="eastAsia"/>
        </w:rPr>
        <w:t>随着</w:t>
      </w:r>
      <w:r w:rsidR="00623FB2">
        <w:rPr>
          <w:rFonts w:hint="eastAsia"/>
        </w:rPr>
        <w:t>互联网技术的发展，给教育也带来了全新的挑战</w:t>
      </w:r>
      <w:r>
        <w:rPr>
          <w:rFonts w:hint="eastAsia"/>
        </w:rPr>
        <w:t>。</w:t>
      </w:r>
      <w:r w:rsidR="00E53DBE">
        <w:rPr>
          <w:rFonts w:hint="eastAsia"/>
        </w:rPr>
        <w:t>积极</w:t>
      </w:r>
      <w:r w:rsidR="005005BA">
        <w:rPr>
          <w:rFonts w:hint="eastAsia"/>
        </w:rPr>
        <w:t>运用</w:t>
      </w:r>
      <w:r w:rsidR="00623FB2">
        <w:rPr>
          <w:rFonts w:hint="eastAsia"/>
        </w:rPr>
        <w:t>“互联网</w:t>
      </w:r>
      <w:r w:rsidR="00623FB2">
        <w:rPr>
          <w:rFonts w:hint="eastAsia"/>
        </w:rPr>
        <w:t>+</w:t>
      </w:r>
      <w:r w:rsidR="00623FB2">
        <w:rPr>
          <w:rFonts w:hint="eastAsia"/>
        </w:rPr>
        <w:t>教育”为代表的教育信息技术，实现以学生为中心的混合式</w:t>
      </w:r>
      <w:r w:rsidR="005005BA">
        <w:rPr>
          <w:rFonts w:hint="eastAsia"/>
        </w:rPr>
        <w:t>智慧课堂</w:t>
      </w:r>
      <w:r w:rsidR="00623FB2">
        <w:rPr>
          <w:rFonts w:hint="eastAsia"/>
        </w:rPr>
        <w:t>教学</w:t>
      </w:r>
      <w:r w:rsidR="00E53DBE">
        <w:rPr>
          <w:rFonts w:hint="eastAsia"/>
        </w:rPr>
        <w:t>是目前</w:t>
      </w:r>
      <w:r w:rsidR="005005BA">
        <w:rPr>
          <w:rFonts w:hint="eastAsia"/>
        </w:rPr>
        <w:t>探索的热点之一。</w:t>
      </w:r>
      <w:r w:rsidR="008F0595">
        <w:rPr>
          <w:rFonts w:hint="eastAsia"/>
        </w:rPr>
        <w:t>暨南大学</w:t>
      </w:r>
      <w:r w:rsidR="0050490D">
        <w:rPr>
          <w:rFonts w:hint="eastAsia"/>
        </w:rPr>
        <w:t>引进</w:t>
      </w:r>
      <w:r w:rsidR="005005BA">
        <w:rPr>
          <w:rFonts w:hint="eastAsia"/>
        </w:rPr>
        <w:t>雨课堂智慧教学</w:t>
      </w:r>
      <w:r w:rsidR="0050490D">
        <w:rPr>
          <w:rFonts w:hint="eastAsia"/>
        </w:rPr>
        <w:t>专业版平台，</w:t>
      </w:r>
      <w:r w:rsidR="0050490D">
        <w:t>可以</w:t>
      </w:r>
      <w:r w:rsidR="0050490D">
        <w:rPr>
          <w:rFonts w:hint="eastAsia"/>
        </w:rPr>
        <w:t>将工具有机</w:t>
      </w:r>
      <w:r w:rsidR="00E53DBE" w:rsidRPr="0050490D">
        <w:rPr>
          <w:rFonts w:hint="eastAsia"/>
        </w:rPr>
        <w:t>融入到日常教学中，优化教学资源、教学过程和教学全周期数据分析及教学评价等，量化学习情况以帮助教师精准教学，</w:t>
      </w:r>
      <w:r w:rsidR="00E53DBE" w:rsidRPr="0050490D">
        <w:t>实现</w:t>
      </w:r>
      <w:r w:rsidR="00E53DBE" w:rsidRPr="0050490D">
        <w:rPr>
          <w:rFonts w:hint="eastAsia"/>
        </w:rPr>
        <w:t>基于智慧教学应用的混合式智慧教学。课上，将教学课件推送到学生手机终端，师生多元实时互动，学生可实时答题、投票、弹幕互动，有效调动学生课堂积极性，提高学生学习效率；课上或课下，教师可将带有</w:t>
      </w:r>
      <w:r w:rsidR="00E53DBE" w:rsidRPr="0050490D">
        <w:rPr>
          <w:rFonts w:hint="eastAsia"/>
        </w:rPr>
        <w:t>MOOC</w:t>
      </w:r>
      <w:r w:rsidR="00E53DBE" w:rsidRPr="0050490D">
        <w:rPr>
          <w:rFonts w:hint="eastAsia"/>
        </w:rPr>
        <w:t>视频、习题、语音的预习或复习课件推送到学生手机终端，师生沟通及时反馈，</w:t>
      </w:r>
      <w:r w:rsidR="00E53DBE" w:rsidRPr="0050490D">
        <w:t>实现</w:t>
      </w:r>
      <w:r w:rsidR="00E53DBE" w:rsidRPr="0050490D">
        <w:rPr>
          <w:rFonts w:hint="eastAsia"/>
        </w:rPr>
        <w:t>翻转课堂。</w:t>
      </w:r>
    </w:p>
    <w:p w14:paraId="1DC79F94" w14:textId="3761B037" w:rsidR="00A70AB6" w:rsidRPr="00077604" w:rsidRDefault="00A70AB6" w:rsidP="00127BB0">
      <w:pPr>
        <w:pStyle w:val="20"/>
      </w:pPr>
      <w:r w:rsidRPr="00077604">
        <w:t xml:space="preserve">1 </w:t>
      </w:r>
      <w:r w:rsidRPr="00077604">
        <w:rPr>
          <w:bCs/>
        </w:rPr>
        <w:t xml:space="preserve"> </w:t>
      </w:r>
      <w:r w:rsidR="00F54248" w:rsidRPr="00F54248">
        <w:rPr>
          <w:rFonts w:hint="eastAsia"/>
          <w:bCs/>
        </w:rPr>
        <w:t>**</w:t>
      </w:r>
      <w:r w:rsidR="00F54248" w:rsidRPr="00F54248">
        <w:rPr>
          <w:rFonts w:hint="eastAsia"/>
          <w:bCs/>
        </w:rPr>
        <w:t>课程</w:t>
      </w:r>
      <w:r w:rsidR="00623FB2">
        <w:rPr>
          <w:rFonts w:hint="eastAsia"/>
          <w:bCs/>
        </w:rPr>
        <w:t>开展</w:t>
      </w:r>
      <w:r w:rsidR="00E61A62">
        <w:rPr>
          <w:rFonts w:hint="eastAsia"/>
          <w:bCs/>
        </w:rPr>
        <w:t>线上线下</w:t>
      </w:r>
      <w:r w:rsidR="00F54248" w:rsidRPr="00F54248">
        <w:rPr>
          <w:rFonts w:hint="eastAsia"/>
          <w:bCs/>
        </w:rPr>
        <w:t>教学应用的</w:t>
      </w:r>
      <w:r w:rsidR="00623FB2">
        <w:rPr>
          <w:rFonts w:hint="eastAsia"/>
          <w:bCs/>
        </w:rPr>
        <w:t>混合式教学的目标</w:t>
      </w:r>
    </w:p>
    <w:p w14:paraId="0E41BA6C" w14:textId="77777777" w:rsidR="00DE1006" w:rsidRDefault="00987AD1" w:rsidP="00623FB2">
      <w:pPr>
        <w:ind w:firstLine="420"/>
        <w:rPr>
          <w:kern w:val="0"/>
        </w:rPr>
      </w:pPr>
      <w:r w:rsidRPr="00077604">
        <w:t xml:space="preserve"> </w:t>
      </w:r>
      <w:r w:rsidR="00623FB2" w:rsidRPr="00623FB2">
        <w:rPr>
          <w:rFonts w:hint="eastAsia"/>
          <w:kern w:val="0"/>
        </w:rPr>
        <w:t>**</w:t>
      </w:r>
      <w:r w:rsidR="00623FB2" w:rsidRPr="00623FB2">
        <w:rPr>
          <w:rFonts w:hint="eastAsia"/>
          <w:kern w:val="0"/>
        </w:rPr>
        <w:t>课程是面向计算机专业大二学生的专业必修课，</w:t>
      </w:r>
      <w:r w:rsidR="00DE1006">
        <w:rPr>
          <w:rFonts w:hint="eastAsia"/>
          <w:kern w:val="0"/>
        </w:rPr>
        <w:t>……</w:t>
      </w:r>
    </w:p>
    <w:p w14:paraId="0A9989EB" w14:textId="77777777" w:rsidR="00623FB2" w:rsidRDefault="00623FB2" w:rsidP="00623FB2">
      <w:pPr>
        <w:ind w:firstLine="420"/>
        <w:rPr>
          <w:kern w:val="0"/>
        </w:rPr>
      </w:pPr>
      <w:r w:rsidRPr="00623FB2">
        <w:rPr>
          <w:rFonts w:hint="eastAsia"/>
          <w:kern w:val="0"/>
        </w:rPr>
        <w:t>为了</w:t>
      </w:r>
      <w:r w:rsidRPr="00623FB2">
        <w:rPr>
          <w:kern w:val="0"/>
        </w:rPr>
        <w:t>课程进行混合的原因和目的，包括以下几个问题：</w:t>
      </w:r>
      <w:r w:rsidRPr="00623FB2">
        <w:rPr>
          <w:kern w:val="0"/>
        </w:rPr>
        <w:tab/>
      </w:r>
      <w:r w:rsidRPr="00623FB2">
        <w:rPr>
          <w:kern w:val="0"/>
        </w:rPr>
        <w:t>混合与课程本身目标的关系，是否是更好的实现目标的需要？是受到了哪些客观限制而需要混合？换言之，混合的作用是？</w:t>
      </w:r>
      <w:r w:rsidR="00FD107C">
        <w:rPr>
          <w:rFonts w:hint="eastAsia"/>
          <w:kern w:val="0"/>
        </w:rPr>
        <w:t>期待混合式教学能达到什么样的效果？</w:t>
      </w:r>
      <w:r w:rsidRPr="00623FB2">
        <w:rPr>
          <w:kern w:val="0"/>
        </w:rPr>
        <w:t>等等</w:t>
      </w:r>
      <w:r w:rsidR="00FD107C">
        <w:rPr>
          <w:rFonts w:hint="eastAsia"/>
          <w:kern w:val="0"/>
        </w:rPr>
        <w:t>……</w:t>
      </w:r>
    </w:p>
    <w:p w14:paraId="3F4CB731" w14:textId="77777777" w:rsidR="00533980" w:rsidRPr="00623FB2" w:rsidRDefault="00533980" w:rsidP="00623FB2">
      <w:pPr>
        <w:ind w:firstLine="420"/>
        <w:rPr>
          <w:kern w:val="0"/>
        </w:rPr>
      </w:pPr>
    </w:p>
    <w:p w14:paraId="7D1C9CD4" w14:textId="7D89B8F7" w:rsidR="00A70AB6" w:rsidRDefault="00BD78FD" w:rsidP="00077604">
      <w:pPr>
        <w:pStyle w:val="20"/>
      </w:pPr>
      <w:r>
        <w:rPr>
          <w:rFonts w:hint="eastAsia"/>
        </w:rPr>
        <w:t>2</w:t>
      </w:r>
      <w:r w:rsidR="00A70AB6" w:rsidRPr="00077604">
        <w:t xml:space="preserve">  </w:t>
      </w:r>
      <w:r w:rsidR="00BA1705">
        <w:rPr>
          <w:rFonts w:hint="eastAsia"/>
        </w:rPr>
        <w:t>基于</w:t>
      </w:r>
      <w:r w:rsidR="00E61A62">
        <w:rPr>
          <w:rFonts w:hint="eastAsia"/>
          <w:bCs/>
        </w:rPr>
        <w:t>XXX</w:t>
      </w:r>
      <w:r w:rsidR="00BA1705" w:rsidRPr="00BA1705">
        <w:rPr>
          <w:rFonts w:hint="eastAsia"/>
          <w:bCs/>
        </w:rPr>
        <w:t>教学应用</w:t>
      </w:r>
      <w:r w:rsidR="00BA1705">
        <w:rPr>
          <w:rFonts w:hint="eastAsia"/>
          <w:bCs/>
        </w:rPr>
        <w:t>的</w:t>
      </w:r>
      <w:r w:rsidR="00623FB2">
        <w:rPr>
          <w:rFonts w:hint="eastAsia"/>
        </w:rPr>
        <w:t>混合式教学总体思路</w:t>
      </w:r>
    </w:p>
    <w:p w14:paraId="10D1769D" w14:textId="4EC017B0" w:rsidR="00AF632B" w:rsidRDefault="00AF632B" w:rsidP="00AF632B">
      <w:pPr>
        <w:pStyle w:val="a8"/>
        <w:rPr>
          <w:kern w:val="0"/>
        </w:rPr>
      </w:pPr>
      <w:r w:rsidRPr="00AF632B">
        <w:rPr>
          <w:rFonts w:hint="eastAsia"/>
          <w:kern w:val="0"/>
        </w:rPr>
        <w:t>在学习环境方面，老师通过雨课堂创建虚拟班级，分享与课程相关的带有</w:t>
      </w:r>
      <w:r w:rsidRPr="00AF632B">
        <w:rPr>
          <w:rFonts w:hint="eastAsia"/>
          <w:kern w:val="0"/>
        </w:rPr>
        <w:t xml:space="preserve"> MOOC </w:t>
      </w:r>
      <w:r w:rsidRPr="00AF632B">
        <w:rPr>
          <w:rFonts w:hint="eastAsia"/>
          <w:kern w:val="0"/>
        </w:rPr>
        <w:t>视频、习题、语音的课前预习和课后复习资料，以实时掌握学生的预习和复习情况；学生则随时随地学习雨课堂上推送的资料，并将遇到的问题实时反馈给老师。在自主学习策略方面，课堂上老师的教学课件会通过雨课堂一页一页地同步到学生的手机上，学生可以标记为“不懂”或“收藏”，以用于课后复习，同时这些数据也能够同步显示在老师的手机上。老师还可以布置限时习题，现场统计学生的答题正确率、答案分布情况，及时了解每个学生对知识点的掌握情况。此外，老师还可在授课过程中开启弹幕功能，以活跃课堂气氛、集中学生的注意力。在确保课前—课中—课后的每一个教学环节进行实时互动的基础上，雨课堂可以采集学生所有的学习行为数据，帮助老师量化了解学生的学习效果、把握学生的学习轨迹，从而及时调整授课进度与侧重点，更好地实现教与学的融合。</w:t>
      </w:r>
    </w:p>
    <w:p w14:paraId="319756C2" w14:textId="1AD9E503" w:rsidR="00D129B7" w:rsidRDefault="00D129B7" w:rsidP="00D129B7">
      <w:pPr>
        <w:ind w:firstLine="400"/>
        <w:rPr>
          <w:rFonts w:ascii="宋体" w:hAnsi="宋体"/>
          <w:color w:val="000000"/>
          <w:szCs w:val="21"/>
        </w:rPr>
      </w:pPr>
      <w:r>
        <w:rPr>
          <w:rFonts w:ascii="宋体" w:hAnsi="宋体" w:hint="eastAsia"/>
          <w:color w:val="000000"/>
          <w:szCs w:val="21"/>
        </w:rPr>
        <w:t>本课程教学改革研究</w:t>
      </w:r>
      <w:r>
        <w:rPr>
          <w:rFonts w:ascii="宋体" w:hAnsi="宋体"/>
          <w:color w:val="000000"/>
          <w:szCs w:val="21"/>
        </w:rPr>
        <w:t>采用基于设计的研究</w:t>
      </w:r>
      <w:r>
        <w:rPr>
          <w:rFonts w:ascii="宋体" w:hAnsi="宋体" w:hint="eastAsia"/>
          <w:color w:val="000000"/>
          <w:szCs w:val="21"/>
        </w:rPr>
        <w:t>（Design-based Research）和行动研究相结合的方法。前者</w:t>
      </w:r>
      <w:r>
        <w:rPr>
          <w:rFonts w:ascii="宋体" w:hAnsi="宋体"/>
          <w:color w:val="000000"/>
          <w:szCs w:val="21"/>
        </w:rPr>
        <w:lastRenderedPageBreak/>
        <w:t>是一种为了解决现实教育问题</w:t>
      </w:r>
      <w:r>
        <w:rPr>
          <w:rFonts w:ascii="宋体" w:hAnsi="宋体" w:hint="eastAsia"/>
          <w:color w:val="000000"/>
          <w:szCs w:val="21"/>
        </w:rPr>
        <w:t>，</w:t>
      </w:r>
      <w:r>
        <w:rPr>
          <w:rFonts w:ascii="宋体" w:hAnsi="宋体"/>
          <w:color w:val="000000"/>
          <w:szCs w:val="21"/>
        </w:rPr>
        <w:t>在真实自然的情境下</w:t>
      </w:r>
      <w:r>
        <w:rPr>
          <w:rFonts w:ascii="宋体" w:hAnsi="宋体" w:hint="eastAsia"/>
          <w:color w:val="000000"/>
          <w:szCs w:val="21"/>
        </w:rPr>
        <w:t>，</w:t>
      </w:r>
      <w:r>
        <w:rPr>
          <w:rFonts w:ascii="宋体" w:hAnsi="宋体"/>
          <w:color w:val="000000"/>
          <w:szCs w:val="21"/>
        </w:rPr>
        <w:t>通过形成性研究过程和综合运用多种研究方法</w:t>
      </w:r>
      <w:r>
        <w:rPr>
          <w:rFonts w:ascii="宋体" w:hAnsi="宋体" w:hint="eastAsia"/>
          <w:color w:val="000000"/>
          <w:szCs w:val="21"/>
        </w:rPr>
        <w:t>，</w:t>
      </w:r>
      <w:r>
        <w:rPr>
          <w:rFonts w:ascii="宋体" w:hAnsi="宋体"/>
          <w:color w:val="000000"/>
          <w:szCs w:val="21"/>
        </w:rPr>
        <w:t>根据来自实践的反馈不断改进直至排除所有的缺陷</w:t>
      </w:r>
      <w:r>
        <w:rPr>
          <w:rFonts w:ascii="宋体" w:hAnsi="宋体" w:hint="eastAsia"/>
          <w:color w:val="000000"/>
          <w:szCs w:val="21"/>
        </w:rPr>
        <w:t>，</w:t>
      </w:r>
      <w:r>
        <w:rPr>
          <w:rFonts w:ascii="宋体" w:hAnsi="宋体"/>
          <w:color w:val="000000"/>
          <w:szCs w:val="21"/>
        </w:rPr>
        <w:t>形成可靠而有效的设计</w:t>
      </w:r>
      <w:r>
        <w:rPr>
          <w:rFonts w:ascii="宋体" w:hAnsi="宋体" w:hint="eastAsia"/>
          <w:color w:val="000000"/>
          <w:szCs w:val="21"/>
        </w:rPr>
        <w:t>，</w:t>
      </w:r>
      <w:r>
        <w:rPr>
          <w:rFonts w:ascii="宋体" w:hAnsi="宋体"/>
          <w:color w:val="000000"/>
          <w:szCs w:val="21"/>
        </w:rPr>
        <w:t>进而实现理论和实践双重发展的研究范式</w:t>
      </w:r>
      <w:r>
        <w:rPr>
          <w:rFonts w:ascii="宋体" w:hAnsi="宋体" w:hint="eastAsia"/>
          <w:color w:val="000000"/>
          <w:szCs w:val="21"/>
        </w:rPr>
        <w:t>。后者是指在实际教育情景中,由教育理论工作者和实践工作者共同合作，解决某一实际问题以提出改进计划，通过在实践中计划、行动、观察和反思而得到研究结果的研究方法。</w:t>
      </w:r>
      <w:r>
        <w:rPr>
          <w:rFonts w:ascii="宋体" w:hAnsi="宋体" w:cs="宋体" w:hint="eastAsia"/>
          <w:color w:val="000000"/>
          <w:kern w:val="0"/>
          <w:szCs w:val="21"/>
          <w:vertAlign w:val="superscript"/>
        </w:rPr>
        <w:t>[</w:t>
      </w:r>
      <w:r>
        <w:rPr>
          <w:rFonts w:ascii="宋体" w:hAnsi="宋体" w:cs="宋体" w:hint="eastAsia"/>
          <w:color w:val="000000"/>
          <w:szCs w:val="21"/>
          <w:vertAlign w:val="superscript"/>
        </w:rPr>
        <w:t>8</w:t>
      </w:r>
      <w:r>
        <w:rPr>
          <w:rFonts w:ascii="宋体" w:hAnsi="宋体" w:cs="宋体" w:hint="eastAsia"/>
          <w:color w:val="000000"/>
          <w:kern w:val="0"/>
          <w:szCs w:val="21"/>
          <w:vertAlign w:val="superscript"/>
        </w:rPr>
        <w:t>]</w:t>
      </w:r>
      <w:r>
        <w:rPr>
          <w:rFonts w:ascii="宋体" w:hAnsi="宋体" w:hint="eastAsia"/>
          <w:color w:val="000000"/>
          <w:szCs w:val="21"/>
        </w:rPr>
        <w:t>本研究</w:t>
      </w:r>
      <w:r>
        <w:rPr>
          <w:rFonts w:ascii="宋体" w:hAnsi="宋体"/>
          <w:color w:val="000000"/>
          <w:szCs w:val="21"/>
        </w:rPr>
        <w:t>采用基于设计的研究</w:t>
      </w:r>
      <w:r>
        <w:rPr>
          <w:rFonts w:ascii="宋体" w:hAnsi="宋体" w:hint="eastAsia"/>
          <w:color w:val="000000"/>
          <w:szCs w:val="21"/>
        </w:rPr>
        <w:t>的目标</w:t>
      </w:r>
      <w:r>
        <w:rPr>
          <w:rFonts w:ascii="宋体" w:hAnsi="宋体"/>
          <w:color w:val="000000"/>
          <w:szCs w:val="21"/>
        </w:rPr>
        <w:t>在于将初</w:t>
      </w:r>
      <w:r>
        <w:rPr>
          <w:rFonts w:ascii="宋体" w:hAnsi="宋体" w:hint="eastAsia"/>
          <w:color w:val="000000"/>
          <w:szCs w:val="21"/>
        </w:rPr>
        <w:t>始</w:t>
      </w:r>
      <w:r>
        <w:rPr>
          <w:rFonts w:ascii="宋体" w:hAnsi="宋体"/>
          <w:color w:val="000000"/>
          <w:szCs w:val="21"/>
        </w:rPr>
        <w:t>构建的策略体系通过实验</w:t>
      </w:r>
      <w:r>
        <w:rPr>
          <w:rFonts w:ascii="宋体" w:hAnsi="宋体" w:hint="eastAsia"/>
          <w:color w:val="000000"/>
          <w:szCs w:val="21"/>
        </w:rPr>
        <w:t>排除缺陷、实现优化</w:t>
      </w:r>
      <w:r>
        <w:rPr>
          <w:rFonts w:ascii="宋体" w:hAnsi="宋体"/>
          <w:color w:val="000000"/>
          <w:szCs w:val="21"/>
        </w:rPr>
        <w:t>；</w:t>
      </w:r>
      <w:r>
        <w:rPr>
          <w:rFonts w:ascii="宋体" w:hAnsi="宋体" w:hint="eastAsia"/>
          <w:color w:val="000000"/>
          <w:szCs w:val="21"/>
        </w:rPr>
        <w:t>采用</w:t>
      </w:r>
      <w:r>
        <w:rPr>
          <w:rFonts w:ascii="宋体" w:hAnsi="宋体"/>
          <w:color w:val="000000"/>
          <w:szCs w:val="21"/>
        </w:rPr>
        <w:t>行动研究主要应用于对策略、应用、反馈信息进行的计划、行动、观察和反思研究。</w:t>
      </w:r>
      <w:r>
        <w:rPr>
          <w:rFonts w:ascii="宋体" w:hAnsi="宋体" w:hint="eastAsia"/>
          <w:color w:val="000000"/>
          <w:szCs w:val="21"/>
        </w:rPr>
        <w:t>本研究方法与路线如图</w:t>
      </w:r>
      <w:r>
        <w:rPr>
          <w:rFonts w:ascii="宋体" w:hAnsi="宋体"/>
          <w:color w:val="000000"/>
          <w:szCs w:val="21"/>
        </w:rPr>
        <w:t>1</w:t>
      </w:r>
      <w:r>
        <w:rPr>
          <w:rFonts w:ascii="宋体" w:hAnsi="宋体" w:hint="eastAsia"/>
          <w:color w:val="000000"/>
          <w:szCs w:val="21"/>
        </w:rPr>
        <w:t>所示：</w:t>
      </w:r>
    </w:p>
    <w:p w14:paraId="15E812A4" w14:textId="77777777" w:rsidR="00D129B7" w:rsidRDefault="00D129B7" w:rsidP="00D129B7">
      <w:pPr>
        <w:ind w:firstLineChars="200" w:firstLine="420"/>
        <w:jc w:val="left"/>
        <w:rPr>
          <w:rFonts w:ascii="宋体" w:hAnsi="宋体"/>
          <w:color w:val="000000"/>
          <w:szCs w:val="21"/>
        </w:rPr>
      </w:pPr>
    </w:p>
    <w:p w14:paraId="031FDFF8" w14:textId="288E2F2F" w:rsidR="00D129B7" w:rsidRDefault="00D129B7" w:rsidP="00D129B7">
      <w:pPr>
        <w:ind w:firstLineChars="200" w:firstLine="420"/>
        <w:jc w:val="center"/>
        <w:rPr>
          <w:rFonts w:ascii="宋体" w:hAnsi="宋体"/>
          <w:color w:val="000000"/>
          <w:szCs w:val="21"/>
        </w:rPr>
      </w:pPr>
      <w:r>
        <w:rPr>
          <w:rFonts w:ascii="宋体" w:hAnsi="宋体" w:hint="eastAsia"/>
          <w:noProof/>
          <w:color w:val="000000"/>
          <w:szCs w:val="21"/>
        </w:rPr>
        <w:drawing>
          <wp:inline distT="0" distB="0" distL="0" distR="0" wp14:anchorId="2D019AAB" wp14:editId="04C22EE8">
            <wp:extent cx="3629025" cy="2571750"/>
            <wp:effectExtent l="19050" t="19050" r="28575" b="19050"/>
            <wp:docPr id="2" name="图片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025" cy="2571750"/>
                    </a:xfrm>
                    <a:prstGeom prst="rect">
                      <a:avLst/>
                    </a:prstGeom>
                    <a:noFill/>
                    <a:ln w="6350" cmpd="sng">
                      <a:solidFill>
                        <a:srgbClr val="000000"/>
                      </a:solidFill>
                      <a:miter lim="800000"/>
                      <a:headEnd/>
                      <a:tailEnd/>
                    </a:ln>
                    <a:effectLst/>
                  </pic:spPr>
                </pic:pic>
              </a:graphicData>
            </a:graphic>
          </wp:inline>
        </w:drawing>
      </w:r>
    </w:p>
    <w:p w14:paraId="78DFDE05" w14:textId="0E09C0D5" w:rsidR="00D129B7" w:rsidRDefault="00D129B7" w:rsidP="00D129B7">
      <w:pPr>
        <w:rPr>
          <w:rFonts w:ascii="楷体" w:eastAsia="楷体" w:hAnsi="楷体"/>
          <w:color w:val="000000"/>
          <w:szCs w:val="21"/>
        </w:rPr>
      </w:pPr>
      <w:r>
        <w:rPr>
          <w:rFonts w:ascii="宋体" w:hAnsi="宋体" w:hint="eastAsia"/>
          <w:color w:val="000000"/>
          <w:szCs w:val="21"/>
        </w:rPr>
        <w:t xml:space="preserve">                                 </w:t>
      </w:r>
      <w:r>
        <w:rPr>
          <w:rFonts w:ascii="楷体" w:eastAsia="楷体" w:hAnsi="楷体" w:hint="eastAsia"/>
          <w:color w:val="000000"/>
          <w:szCs w:val="21"/>
        </w:rPr>
        <w:t>图</w:t>
      </w:r>
      <w:r>
        <w:rPr>
          <w:rFonts w:ascii="楷体" w:eastAsia="楷体" w:hAnsi="楷体"/>
          <w:color w:val="000000"/>
          <w:szCs w:val="21"/>
        </w:rPr>
        <w:t>1</w:t>
      </w:r>
      <w:r>
        <w:rPr>
          <w:rFonts w:ascii="楷体" w:eastAsia="楷体" w:hAnsi="楷体" w:hint="eastAsia"/>
          <w:color w:val="000000"/>
          <w:szCs w:val="21"/>
        </w:rPr>
        <w:t xml:space="preserve">   研究技术路线</w:t>
      </w:r>
    </w:p>
    <w:p w14:paraId="4DB95C8A" w14:textId="77777777" w:rsidR="00A021BF" w:rsidRPr="00077604" w:rsidRDefault="00A021BF" w:rsidP="00A021BF">
      <w:pPr>
        <w:pStyle w:val="30"/>
      </w:pPr>
      <w:r>
        <w:rPr>
          <w:rFonts w:hint="eastAsia"/>
        </w:rPr>
        <w:t>2</w:t>
      </w:r>
      <w:r w:rsidRPr="00077604">
        <w:t xml:space="preserve">.1  </w:t>
      </w:r>
      <w:r w:rsidR="00623FB2">
        <w:rPr>
          <w:rFonts w:hint="eastAsia"/>
        </w:rPr>
        <w:t>课程基本信息</w:t>
      </w:r>
    </w:p>
    <w:p w14:paraId="5B1FE6C8" w14:textId="50D0DC35" w:rsidR="00565A69" w:rsidRPr="00A021BF" w:rsidRDefault="00623FB2" w:rsidP="00A021BF">
      <w:pPr>
        <w:ind w:firstLine="420"/>
        <w:rPr>
          <w:kern w:val="0"/>
        </w:rPr>
      </w:pPr>
      <w:r>
        <w:rPr>
          <w:rFonts w:hint="eastAsia"/>
          <w:kern w:val="0"/>
        </w:rPr>
        <w:t>课程介绍、学时、</w:t>
      </w:r>
      <w:r w:rsidR="000630A4">
        <w:rPr>
          <w:rFonts w:hint="eastAsia"/>
          <w:kern w:val="0"/>
        </w:rPr>
        <w:t>学分、选课学生层次、人数、课程定位（公共必修课、全校公选课、专业基础课、专业核心课、专业选修课）</w:t>
      </w:r>
    </w:p>
    <w:p w14:paraId="71E57FE3" w14:textId="77777777" w:rsidR="00077604" w:rsidRPr="00077604" w:rsidRDefault="00BD78FD" w:rsidP="00077604">
      <w:pPr>
        <w:pStyle w:val="30"/>
      </w:pPr>
      <w:r>
        <w:rPr>
          <w:rFonts w:hint="eastAsia"/>
        </w:rPr>
        <w:t>2</w:t>
      </w:r>
      <w:r w:rsidR="00077604" w:rsidRPr="00077604">
        <w:t>.</w:t>
      </w:r>
      <w:r w:rsidR="00A021BF">
        <w:rPr>
          <w:rFonts w:hint="eastAsia"/>
        </w:rPr>
        <w:t>2</w:t>
      </w:r>
      <w:r w:rsidR="00077604" w:rsidRPr="00077604">
        <w:t xml:space="preserve">  </w:t>
      </w:r>
      <w:r w:rsidR="00E951AA">
        <w:rPr>
          <w:rFonts w:hint="eastAsia"/>
        </w:rPr>
        <w:t>混合模式</w:t>
      </w:r>
    </w:p>
    <w:p w14:paraId="0C6823A0" w14:textId="77777777" w:rsidR="000630A4" w:rsidRDefault="00E951AA" w:rsidP="00E951AA">
      <w:pPr>
        <w:snapToGrid w:val="0"/>
        <w:spacing w:line="312" w:lineRule="exact"/>
        <w:ind w:firstLineChars="200" w:firstLine="420"/>
      </w:pPr>
      <w:r>
        <w:rPr>
          <w:rFonts w:hint="eastAsia"/>
        </w:rPr>
        <w:t>如何</w:t>
      </w:r>
      <w:proofErr w:type="gramStart"/>
      <w:r>
        <w:rPr>
          <w:rFonts w:hint="eastAsia"/>
        </w:rPr>
        <w:t>搭配线</w:t>
      </w:r>
      <w:proofErr w:type="gramEnd"/>
      <w:r>
        <w:rPr>
          <w:rFonts w:hint="eastAsia"/>
        </w:rPr>
        <w:t>上、线下环节。</w:t>
      </w:r>
    </w:p>
    <w:p w14:paraId="122B63DB" w14:textId="77777777" w:rsidR="00551F62" w:rsidRDefault="000630A4" w:rsidP="00E951AA">
      <w:pPr>
        <w:snapToGrid w:val="0"/>
        <w:spacing w:line="312" w:lineRule="exact"/>
        <w:ind w:firstLineChars="200" w:firstLine="420"/>
      </w:pPr>
      <w:r>
        <w:rPr>
          <w:rFonts w:hint="eastAsia"/>
        </w:rPr>
        <w:t>成绩如何分布</w:t>
      </w:r>
    </w:p>
    <w:p w14:paraId="25A27AEA" w14:textId="77777777" w:rsidR="000630A4" w:rsidRDefault="000630A4" w:rsidP="00E951AA">
      <w:pPr>
        <w:snapToGrid w:val="0"/>
        <w:spacing w:line="312" w:lineRule="exact"/>
        <w:ind w:firstLineChars="200" w:firstLine="420"/>
      </w:pPr>
      <w:proofErr w:type="gramStart"/>
      <w:r>
        <w:rPr>
          <w:rFonts w:hint="eastAsia"/>
        </w:rPr>
        <w:t>选择线</w:t>
      </w:r>
      <w:proofErr w:type="gramEnd"/>
      <w:r>
        <w:rPr>
          <w:rFonts w:hint="eastAsia"/>
        </w:rPr>
        <w:t>上课程的标准、考虑。</w:t>
      </w:r>
    </w:p>
    <w:p w14:paraId="38FACB86" w14:textId="3489A999" w:rsidR="009B5551" w:rsidRDefault="009B5551" w:rsidP="009B5551">
      <w:pPr>
        <w:snapToGrid w:val="0"/>
        <w:spacing w:line="312" w:lineRule="exact"/>
        <w:ind w:firstLineChars="200" w:firstLine="420"/>
      </w:pPr>
      <w:r>
        <w:rPr>
          <w:rFonts w:hint="eastAsia"/>
        </w:rPr>
        <w:t>雨</w:t>
      </w:r>
      <w:proofErr w:type="gramStart"/>
      <w:r>
        <w:rPr>
          <w:rFonts w:hint="eastAsia"/>
        </w:rPr>
        <w:t>课堂课堂</w:t>
      </w:r>
      <w:proofErr w:type="gramEnd"/>
      <w:r>
        <w:rPr>
          <w:rFonts w:hint="eastAsia"/>
        </w:rPr>
        <w:t>教学：</w:t>
      </w:r>
    </w:p>
    <w:p w14:paraId="040785B6" w14:textId="085EB670" w:rsidR="009B5551" w:rsidRDefault="009B5551" w:rsidP="009B5551">
      <w:pPr>
        <w:snapToGrid w:val="0"/>
        <w:spacing w:line="312" w:lineRule="exact"/>
        <w:ind w:firstLineChars="200" w:firstLine="420"/>
      </w:pPr>
      <w:r>
        <w:rPr>
          <w:rFonts w:hint="eastAsia"/>
        </w:rPr>
        <w:t xml:space="preserve">( 1) </w:t>
      </w:r>
      <w:r>
        <w:rPr>
          <w:rFonts w:hint="eastAsia"/>
        </w:rPr>
        <w:t>实时问答互动，学生难点反馈</w:t>
      </w:r>
    </w:p>
    <w:p w14:paraId="59B80E80" w14:textId="5569FA79" w:rsidR="009B5551" w:rsidRDefault="009B5551" w:rsidP="009B5551">
      <w:pPr>
        <w:snapToGrid w:val="0"/>
        <w:spacing w:line="312" w:lineRule="exact"/>
        <w:ind w:firstLineChars="200" w:firstLine="420"/>
      </w:pPr>
      <w:r>
        <w:rPr>
          <w:rFonts w:hint="eastAsia"/>
        </w:rPr>
        <w:t>通过</w:t>
      </w:r>
      <w:r>
        <w:rPr>
          <w:rFonts w:hint="eastAsia"/>
        </w:rPr>
        <w:t xml:space="preserve"> </w:t>
      </w:r>
      <w:r>
        <w:rPr>
          <w:rFonts w:hint="eastAsia"/>
        </w:rPr>
        <w:t>“雨课堂”软件教师可以在电脑桌面端“开启雨课堂授课”，同时学生手机</w:t>
      </w:r>
      <w:proofErr w:type="gramStart"/>
      <w:r>
        <w:rPr>
          <w:rFonts w:hint="eastAsia"/>
        </w:rPr>
        <w:t>端收到</w:t>
      </w:r>
      <w:proofErr w:type="gramEnd"/>
      <w:r>
        <w:rPr>
          <w:rFonts w:hint="eastAsia"/>
        </w:rPr>
        <w:t>实时推送消息提示，阅读全文开始上课。阅览课间时，学生可利用每页课件的</w:t>
      </w:r>
      <w:r>
        <w:rPr>
          <w:rFonts w:hint="eastAsia"/>
        </w:rPr>
        <w:t xml:space="preserve"> </w:t>
      </w:r>
      <w:r>
        <w:rPr>
          <w:rFonts w:hint="eastAsia"/>
        </w:rPr>
        <w:t>“收藏”和</w:t>
      </w:r>
      <w:r>
        <w:rPr>
          <w:rFonts w:hint="eastAsia"/>
        </w:rPr>
        <w:t xml:space="preserve"> </w:t>
      </w:r>
      <w:r>
        <w:rPr>
          <w:rFonts w:hint="eastAsia"/>
        </w:rPr>
        <w:t>“不懂”按钮，把课程中不懂的知识点进行标记，教师会收到匿名</w:t>
      </w:r>
      <w:r>
        <w:rPr>
          <w:rFonts w:hint="eastAsia"/>
        </w:rPr>
        <w:t xml:space="preserve"> </w:t>
      </w:r>
      <w:r>
        <w:rPr>
          <w:rFonts w:hint="eastAsia"/>
        </w:rPr>
        <w:t>“不懂”数据的反馈，进而调整课程节奏并进行重点讲解。</w:t>
      </w:r>
    </w:p>
    <w:p w14:paraId="31CC1250" w14:textId="54FD5440" w:rsidR="009B5551" w:rsidRDefault="009B5551" w:rsidP="009B5551">
      <w:pPr>
        <w:snapToGrid w:val="0"/>
        <w:spacing w:line="312" w:lineRule="exact"/>
        <w:ind w:firstLineChars="200" w:firstLine="420"/>
      </w:pPr>
      <w:r>
        <w:rPr>
          <w:rFonts w:hint="eastAsia"/>
        </w:rPr>
        <w:t xml:space="preserve">( 2) </w:t>
      </w:r>
      <w:r w:rsidR="006C76B3">
        <w:rPr>
          <w:rFonts w:hint="eastAsia"/>
        </w:rPr>
        <w:t>项目式学习与</w:t>
      </w:r>
      <w:r>
        <w:rPr>
          <w:rFonts w:hint="eastAsia"/>
        </w:rPr>
        <w:t>小组讨论。</w:t>
      </w:r>
    </w:p>
    <w:p w14:paraId="3E730AC7" w14:textId="10C4E08E" w:rsidR="009B5551" w:rsidRDefault="009B5551" w:rsidP="009B5551">
      <w:pPr>
        <w:snapToGrid w:val="0"/>
        <w:spacing w:line="312" w:lineRule="exact"/>
        <w:ind w:firstLineChars="200" w:firstLine="420"/>
      </w:pPr>
      <w:r>
        <w:rPr>
          <w:rFonts w:hint="eastAsia"/>
        </w:rPr>
        <w:t>教师在课间幻灯片放映时，通过打开</w:t>
      </w:r>
      <w:r>
        <w:rPr>
          <w:rFonts w:hint="eastAsia"/>
        </w:rPr>
        <w:t xml:space="preserve"> </w:t>
      </w:r>
      <w:r>
        <w:rPr>
          <w:rFonts w:hint="eastAsia"/>
        </w:rPr>
        <w:t>“弹幕”功能可以随时看到学生的观点及想法。“雨课堂”软件的弹幕功能，使得学生手机端实时接受到</w:t>
      </w:r>
      <w:r>
        <w:rPr>
          <w:rFonts w:hint="eastAsia"/>
        </w:rPr>
        <w:t xml:space="preserve"> </w:t>
      </w:r>
      <w:r>
        <w:rPr>
          <w:rFonts w:hint="eastAsia"/>
        </w:rPr>
        <w:t>“老师已打开弹幕”消息提示，使用简短的语言参与课堂互动，加入到课堂的小组讨论中。实践中可以看出弹</w:t>
      </w:r>
      <w:proofErr w:type="gramStart"/>
      <w:r>
        <w:rPr>
          <w:rFonts w:hint="eastAsia"/>
        </w:rPr>
        <w:t>幕功能</w:t>
      </w:r>
      <w:proofErr w:type="gramEnd"/>
      <w:r>
        <w:rPr>
          <w:rFonts w:hint="eastAsia"/>
        </w:rPr>
        <w:t>受到大学生的青睐，因为课前推送能够让所有学生对</w:t>
      </w:r>
    </w:p>
    <w:p w14:paraId="5E7141B1" w14:textId="77777777" w:rsidR="009B5551" w:rsidRDefault="009B5551" w:rsidP="009B5551">
      <w:pPr>
        <w:snapToGrid w:val="0"/>
        <w:spacing w:line="312" w:lineRule="exact"/>
        <w:ind w:firstLineChars="200" w:firstLine="420"/>
      </w:pPr>
      <w:r>
        <w:rPr>
          <w:rFonts w:hint="eastAsia"/>
        </w:rPr>
        <w:t>讨论有所准备，提升学生在讨论中的主动性。</w:t>
      </w:r>
    </w:p>
    <w:p w14:paraId="39F2157E" w14:textId="77777777" w:rsidR="009B5551" w:rsidRDefault="009B5551" w:rsidP="009B5551">
      <w:pPr>
        <w:snapToGrid w:val="0"/>
        <w:spacing w:line="312" w:lineRule="exact"/>
        <w:ind w:firstLineChars="200" w:firstLine="420"/>
      </w:pPr>
      <w:r>
        <w:rPr>
          <w:rFonts w:hint="eastAsia"/>
        </w:rPr>
        <w:t xml:space="preserve">( 3) </w:t>
      </w:r>
      <w:r>
        <w:rPr>
          <w:rFonts w:hint="eastAsia"/>
        </w:rPr>
        <w:t>发布课堂试卷，进行课堂练习</w:t>
      </w:r>
    </w:p>
    <w:p w14:paraId="68CE955E" w14:textId="137D16FF" w:rsidR="009B5551" w:rsidRDefault="009B5551" w:rsidP="009B5551">
      <w:pPr>
        <w:snapToGrid w:val="0"/>
        <w:spacing w:line="312" w:lineRule="exact"/>
        <w:ind w:firstLineChars="200" w:firstLine="420"/>
      </w:pPr>
      <w:r>
        <w:rPr>
          <w:rFonts w:hint="eastAsia"/>
        </w:rPr>
        <w:t>教师通过发布课题试卷功能</w:t>
      </w:r>
      <w:r>
        <w:rPr>
          <w:rFonts w:hint="eastAsia"/>
        </w:rPr>
        <w:t xml:space="preserve"> ( </w:t>
      </w:r>
      <w:r>
        <w:rPr>
          <w:rFonts w:hint="eastAsia"/>
        </w:rPr>
        <w:t>目前主要支持单选题和多选题</w:t>
      </w:r>
      <w:r>
        <w:rPr>
          <w:rFonts w:hint="eastAsia"/>
        </w:rPr>
        <w:t xml:space="preserve">) </w:t>
      </w:r>
      <w:r>
        <w:rPr>
          <w:rFonts w:hint="eastAsia"/>
        </w:rPr>
        <w:t>，让学生通过课堂练习，完成相应的操作及应用练习，帮助学生加深对知识点的理解。教师可以及时了解学生</w:t>
      </w:r>
      <w:proofErr w:type="gramStart"/>
      <w:r>
        <w:rPr>
          <w:rFonts w:hint="eastAsia"/>
        </w:rPr>
        <w:t>对堂课知识</w:t>
      </w:r>
      <w:proofErr w:type="gramEnd"/>
      <w:r>
        <w:rPr>
          <w:rFonts w:hint="eastAsia"/>
        </w:rPr>
        <w:t>点的掌握及教育目标完成的基本情况，帮助教师本人合理安排教学进度和教学内容，以尽可能合理的方式去适应自己所面对的全班学生。</w:t>
      </w:r>
    </w:p>
    <w:p w14:paraId="5845145C" w14:textId="33E0A81C" w:rsidR="009B5551" w:rsidRDefault="009B5551" w:rsidP="009B5551">
      <w:pPr>
        <w:snapToGrid w:val="0"/>
        <w:spacing w:line="312" w:lineRule="exact"/>
        <w:ind w:firstLineChars="200" w:firstLine="420"/>
      </w:pPr>
      <w:r>
        <w:rPr>
          <w:rFonts w:hint="eastAsia"/>
        </w:rPr>
        <w:lastRenderedPageBreak/>
        <w:t>3</w:t>
      </w:r>
      <w:r>
        <w:rPr>
          <w:rFonts w:hint="eastAsia"/>
        </w:rPr>
        <w:t>．</w:t>
      </w:r>
      <w:r>
        <w:rPr>
          <w:rFonts w:hint="eastAsia"/>
        </w:rPr>
        <w:t xml:space="preserve"> </w:t>
      </w:r>
      <w:r w:rsidR="006C76B3">
        <w:rPr>
          <w:rFonts w:hint="eastAsia"/>
        </w:rPr>
        <w:t>小组项目汇报与</w:t>
      </w:r>
      <w:r>
        <w:rPr>
          <w:rFonts w:hint="eastAsia"/>
        </w:rPr>
        <w:t>课后</w:t>
      </w:r>
      <w:r w:rsidR="006C76B3">
        <w:rPr>
          <w:rFonts w:hint="eastAsia"/>
        </w:rPr>
        <w:t>整合</w:t>
      </w:r>
      <w:r>
        <w:rPr>
          <w:rFonts w:hint="eastAsia"/>
        </w:rPr>
        <w:t>复习</w:t>
      </w:r>
    </w:p>
    <w:p w14:paraId="5DBADF67" w14:textId="1FA30576" w:rsidR="009B5551" w:rsidRPr="00E951AA" w:rsidRDefault="009B5551" w:rsidP="009B5551">
      <w:pPr>
        <w:snapToGrid w:val="0"/>
        <w:spacing w:line="312" w:lineRule="exact"/>
        <w:ind w:firstLineChars="200" w:firstLine="420"/>
      </w:pPr>
      <w:r>
        <w:rPr>
          <w:rFonts w:hint="eastAsia"/>
        </w:rPr>
        <w:t>借助</w:t>
      </w:r>
      <w:r>
        <w:rPr>
          <w:rFonts w:hint="eastAsia"/>
        </w:rPr>
        <w:t xml:space="preserve"> </w:t>
      </w:r>
      <w:r>
        <w:rPr>
          <w:rFonts w:hint="eastAsia"/>
        </w:rPr>
        <w:t>“雨课堂”软件，教师将课后作业试题推送到手机端，考查学生对新知识的接受程度，及时快速地调整教学重点。</w:t>
      </w:r>
    </w:p>
    <w:p w14:paraId="655218E1" w14:textId="491DF99F" w:rsidR="00A70AB6" w:rsidRPr="00077604" w:rsidRDefault="00BD78FD" w:rsidP="009C05EC">
      <w:pPr>
        <w:pStyle w:val="20"/>
      </w:pPr>
      <w:r>
        <w:rPr>
          <w:rFonts w:hint="eastAsia"/>
        </w:rPr>
        <w:t>3</w:t>
      </w:r>
      <w:r w:rsidR="00A70AB6" w:rsidRPr="00077604">
        <w:t xml:space="preserve">  </w:t>
      </w:r>
      <w:r w:rsidR="00E53DBE">
        <w:rPr>
          <w:rFonts w:hint="eastAsia"/>
        </w:rPr>
        <w:t>雨课堂</w:t>
      </w:r>
      <w:r w:rsidR="00796800">
        <w:rPr>
          <w:rFonts w:hint="eastAsia"/>
        </w:rPr>
        <w:t>教学</w:t>
      </w:r>
      <w:r w:rsidR="00623FB2">
        <w:rPr>
          <w:rFonts w:hint="eastAsia"/>
        </w:rPr>
        <w:t>环节设计</w:t>
      </w:r>
    </w:p>
    <w:p w14:paraId="19916095" w14:textId="353B5D8E" w:rsidR="00796800" w:rsidRDefault="00D02708" w:rsidP="00E951AA">
      <w:pPr>
        <w:snapToGrid w:val="0"/>
        <w:spacing w:line="312" w:lineRule="exact"/>
        <w:ind w:firstLineChars="200" w:firstLine="420"/>
      </w:pPr>
      <w:r>
        <w:rPr>
          <w:noProof/>
        </w:rPr>
        <w:drawing>
          <wp:anchor distT="0" distB="0" distL="114300" distR="114300" simplePos="0" relativeHeight="251662336" behindDoc="0" locked="0" layoutInCell="1" allowOverlap="1" wp14:anchorId="36F32B28" wp14:editId="1367FA15">
            <wp:simplePos x="0" y="0"/>
            <wp:positionH relativeFrom="column">
              <wp:posOffset>973455</wp:posOffset>
            </wp:positionH>
            <wp:positionV relativeFrom="paragraph">
              <wp:posOffset>374015</wp:posOffset>
            </wp:positionV>
            <wp:extent cx="3867150" cy="1781175"/>
            <wp:effectExtent l="0" t="0" r="0" b="952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9">
                      <a:extLst>
                        <a:ext uri="{28A0092B-C50C-407E-A947-70E740481C1C}">
                          <a14:useLocalDpi xmlns:a14="http://schemas.microsoft.com/office/drawing/2010/main" val="0"/>
                        </a:ext>
                      </a:extLst>
                    </a:blip>
                    <a:stretch>
                      <a:fillRect/>
                    </a:stretch>
                  </pic:blipFill>
                  <pic:spPr>
                    <a:xfrm>
                      <a:off x="0" y="0"/>
                      <a:ext cx="3867150" cy="1781175"/>
                    </a:xfrm>
                    <a:prstGeom prst="rect">
                      <a:avLst/>
                    </a:prstGeom>
                  </pic:spPr>
                </pic:pic>
              </a:graphicData>
            </a:graphic>
          </wp:anchor>
        </w:drawing>
      </w:r>
      <w:r w:rsidR="00E53DBE">
        <w:rPr>
          <w:rFonts w:hint="eastAsia"/>
        </w:rPr>
        <w:t>雨课堂</w:t>
      </w:r>
      <w:r w:rsidR="00E951AA">
        <w:t>技术支持的课程内容及其具体实现</w:t>
      </w:r>
      <w:r w:rsidR="00E53DBE">
        <w:rPr>
          <w:rFonts w:hint="eastAsia"/>
        </w:rPr>
        <w:t>。</w:t>
      </w:r>
    </w:p>
    <w:p w14:paraId="24BDFE6C" w14:textId="2CDD6D6D" w:rsidR="00D02708" w:rsidRDefault="00D02708" w:rsidP="00D129B7">
      <w:pPr>
        <w:snapToGrid w:val="0"/>
        <w:spacing w:line="312" w:lineRule="exact"/>
        <w:ind w:firstLineChars="900" w:firstLine="1890"/>
      </w:pPr>
      <w:r>
        <w:rPr>
          <w:rFonts w:hint="eastAsia"/>
        </w:rPr>
        <w:t>图</w:t>
      </w:r>
      <w:r w:rsidR="00C75593">
        <w:t>3</w:t>
      </w:r>
      <w:r>
        <w:rPr>
          <w:rFonts w:hint="eastAsia"/>
        </w:rPr>
        <w:t>-</w:t>
      </w:r>
      <w:r>
        <w:t xml:space="preserve">1  </w:t>
      </w:r>
      <w:r w:rsidRPr="00D02708">
        <w:rPr>
          <w:rFonts w:hint="eastAsia"/>
        </w:rPr>
        <w:t>基于</w:t>
      </w:r>
      <w:r w:rsidRPr="00D02708">
        <w:rPr>
          <w:rFonts w:hint="eastAsia"/>
        </w:rPr>
        <w:t xml:space="preserve"> MOOC </w:t>
      </w:r>
      <w:r w:rsidRPr="00D02708">
        <w:rPr>
          <w:rFonts w:hint="eastAsia"/>
        </w:rPr>
        <w:t>与雨课堂的混合式教学活动设计</w:t>
      </w:r>
      <w:r>
        <w:rPr>
          <w:rFonts w:hint="eastAsia"/>
        </w:rPr>
        <w:t>模式图</w:t>
      </w:r>
    </w:p>
    <w:p w14:paraId="4C9E14FC" w14:textId="77777777" w:rsidR="006C76B3" w:rsidRDefault="006C76B3" w:rsidP="00D02708">
      <w:pPr>
        <w:snapToGrid w:val="0"/>
        <w:spacing w:line="312" w:lineRule="exact"/>
        <w:ind w:firstLineChars="550" w:firstLine="1155"/>
      </w:pPr>
    </w:p>
    <w:p w14:paraId="351FB465" w14:textId="01CC3F02" w:rsidR="00D129B7" w:rsidRDefault="00D129B7" w:rsidP="00D129B7">
      <w:pPr>
        <w:shd w:val="clear" w:color="auto" w:fill="FFFFFF"/>
        <w:jc w:val="center"/>
        <w:rPr>
          <w:rFonts w:ascii="宋体"/>
          <w:color w:val="000000"/>
          <w:sz w:val="18"/>
          <w:szCs w:val="18"/>
        </w:rPr>
      </w:pPr>
      <w:r>
        <w:rPr>
          <w:rFonts w:ascii="宋体" w:eastAsia="Times New Roman"/>
          <w:noProof/>
          <w:kern w:val="0"/>
          <w:sz w:val="18"/>
          <w:szCs w:val="18"/>
        </w:rPr>
        <w:drawing>
          <wp:inline distT="0" distB="0" distL="0" distR="0" wp14:anchorId="34337517" wp14:editId="74412242">
            <wp:extent cx="3971925" cy="30003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1925" cy="3000375"/>
                    </a:xfrm>
                    <a:prstGeom prst="rect">
                      <a:avLst/>
                    </a:prstGeom>
                    <a:noFill/>
                    <a:ln>
                      <a:noFill/>
                    </a:ln>
                  </pic:spPr>
                </pic:pic>
              </a:graphicData>
            </a:graphic>
          </wp:inline>
        </w:drawing>
      </w:r>
    </w:p>
    <w:p w14:paraId="677AC9F1" w14:textId="58C8367F" w:rsidR="006C76B3" w:rsidRDefault="00D129B7" w:rsidP="00D129B7">
      <w:pPr>
        <w:snapToGrid w:val="0"/>
        <w:spacing w:line="312" w:lineRule="exact"/>
        <w:ind w:firstLineChars="900" w:firstLine="1890"/>
      </w:pPr>
      <w:r>
        <w:rPr>
          <w:rFonts w:hint="eastAsia"/>
        </w:rPr>
        <w:t>图</w:t>
      </w:r>
      <w:r>
        <w:t>3</w:t>
      </w:r>
      <w:r>
        <w:rPr>
          <w:rFonts w:hint="eastAsia"/>
        </w:rPr>
        <w:t>-</w:t>
      </w:r>
      <w:r>
        <w:t xml:space="preserve">2   </w:t>
      </w:r>
      <w:proofErr w:type="gramStart"/>
      <w:r w:rsidRPr="00D129B7">
        <w:rPr>
          <w:rFonts w:hint="eastAsia"/>
        </w:rPr>
        <w:t>基于问题</w:t>
      </w:r>
      <w:proofErr w:type="gramEnd"/>
      <w:r w:rsidRPr="00D129B7">
        <w:rPr>
          <w:rFonts w:hint="eastAsia"/>
        </w:rPr>
        <w:t>的协作知识建构教学操作流程图</w:t>
      </w:r>
    </w:p>
    <w:p w14:paraId="410BFE44" w14:textId="5C35EA68" w:rsidR="00AF632B" w:rsidRPr="00C75593" w:rsidRDefault="00AF632B" w:rsidP="00E951AA">
      <w:pPr>
        <w:snapToGrid w:val="0"/>
        <w:spacing w:line="312" w:lineRule="exact"/>
        <w:ind w:firstLineChars="200" w:firstLine="420"/>
      </w:pPr>
    </w:p>
    <w:p w14:paraId="7932FCBB" w14:textId="52E16369" w:rsidR="00796800" w:rsidRDefault="00796800" w:rsidP="00E951AA">
      <w:pPr>
        <w:snapToGrid w:val="0"/>
        <w:spacing w:line="312" w:lineRule="exact"/>
        <w:ind w:firstLineChars="200" w:firstLine="420"/>
      </w:pPr>
      <w:r>
        <w:rPr>
          <w:rFonts w:hint="eastAsia"/>
        </w:rPr>
        <w:t>学生如何在线学习：业余时间自主学习、老师集中组织在线学习、小组组织在线学习？</w:t>
      </w:r>
    </w:p>
    <w:p w14:paraId="34169283" w14:textId="6475444E" w:rsidR="009919BE" w:rsidRDefault="00E951AA" w:rsidP="00E951AA">
      <w:pPr>
        <w:snapToGrid w:val="0"/>
        <w:spacing w:line="312" w:lineRule="exact"/>
        <w:ind w:firstLineChars="200" w:firstLine="420"/>
      </w:pPr>
      <w:r>
        <w:rPr>
          <w:rFonts w:hint="eastAsia"/>
        </w:rPr>
        <w:t>老师如何监督在线学习</w:t>
      </w:r>
      <w:r w:rsidR="00796800">
        <w:rPr>
          <w:rFonts w:hint="eastAsia"/>
        </w:rPr>
        <w:t>：老师导学、助学、督学如何体现？如何开展？</w:t>
      </w:r>
    </w:p>
    <w:p w14:paraId="60FF79BD" w14:textId="2E9C98AF" w:rsidR="008845E8" w:rsidRDefault="008845E8" w:rsidP="00E951AA">
      <w:pPr>
        <w:snapToGrid w:val="0"/>
        <w:spacing w:line="312" w:lineRule="exact"/>
        <w:ind w:firstLineChars="200" w:firstLine="420"/>
      </w:pPr>
      <w:r>
        <w:rPr>
          <w:rFonts w:hint="eastAsia"/>
        </w:rPr>
        <w:t>截图、习题截图、考核方式截图。</w:t>
      </w:r>
    </w:p>
    <w:p w14:paraId="43EE32CF" w14:textId="77777777" w:rsidR="00623FB2" w:rsidRPr="00077604" w:rsidRDefault="00623FB2" w:rsidP="00623FB2">
      <w:pPr>
        <w:pStyle w:val="20"/>
      </w:pPr>
      <w:r>
        <w:t>4</w:t>
      </w:r>
      <w:r w:rsidRPr="00077604">
        <w:t xml:space="preserve">  </w:t>
      </w:r>
      <w:r>
        <w:rPr>
          <w:rFonts w:hint="eastAsia"/>
        </w:rPr>
        <w:t>线下教学环节设计</w:t>
      </w:r>
      <w:r w:rsidR="002A368F">
        <w:rPr>
          <w:rFonts w:hint="eastAsia"/>
        </w:rPr>
        <w:t>及</w:t>
      </w:r>
      <w:r w:rsidR="002A368F" w:rsidRPr="002A368F">
        <w:rPr>
          <w:rFonts w:hint="eastAsia"/>
        </w:rPr>
        <w:t>改革措施</w:t>
      </w:r>
    </w:p>
    <w:p w14:paraId="241FFF4D" w14:textId="77777777" w:rsidR="00E951AA" w:rsidRPr="00077604" w:rsidRDefault="00E951AA" w:rsidP="00E951AA">
      <w:pPr>
        <w:pStyle w:val="30"/>
      </w:pPr>
      <w:r>
        <w:t>4</w:t>
      </w:r>
      <w:r w:rsidRPr="00077604">
        <w:t xml:space="preserve">.1  </w:t>
      </w:r>
      <w:r>
        <w:rPr>
          <w:rFonts w:hint="eastAsia"/>
        </w:rPr>
        <w:t>总体设计</w:t>
      </w:r>
    </w:p>
    <w:p w14:paraId="7A91E71D" w14:textId="77777777" w:rsidR="00E951AA" w:rsidRDefault="00E951AA" w:rsidP="00E951AA">
      <w:pPr>
        <w:ind w:firstLine="420"/>
        <w:rPr>
          <w:kern w:val="0"/>
        </w:rPr>
      </w:pPr>
      <w:r>
        <w:rPr>
          <w:rFonts w:hint="eastAsia"/>
          <w:kern w:val="0"/>
        </w:rPr>
        <w:t>几次线下环节，</w:t>
      </w:r>
      <w:r w:rsidR="00095F58">
        <w:rPr>
          <w:rFonts w:hint="eastAsia"/>
          <w:kern w:val="0"/>
        </w:rPr>
        <w:t>占总课时多少比例？</w:t>
      </w:r>
      <w:r>
        <w:rPr>
          <w:rFonts w:hint="eastAsia"/>
          <w:kern w:val="0"/>
        </w:rPr>
        <w:t>采用什么样的形式：讨论、实践、专题讲座？</w:t>
      </w:r>
    </w:p>
    <w:p w14:paraId="4A5C41F0" w14:textId="77777777" w:rsidR="006133E6" w:rsidRPr="00A021BF" w:rsidRDefault="006133E6" w:rsidP="006133E6">
      <w:pPr>
        <w:ind w:firstLine="420"/>
        <w:rPr>
          <w:kern w:val="0"/>
        </w:rPr>
      </w:pPr>
      <w:r>
        <w:rPr>
          <w:rFonts w:hint="eastAsia"/>
          <w:kern w:val="0"/>
        </w:rPr>
        <w:t>欢迎</w:t>
      </w:r>
      <w:r w:rsidR="00E951AA">
        <w:rPr>
          <w:rFonts w:hint="eastAsia"/>
          <w:kern w:val="0"/>
        </w:rPr>
        <w:t>附上具体的教学日历。</w:t>
      </w:r>
      <w:r>
        <w:rPr>
          <w:rFonts w:hint="eastAsia"/>
          <w:kern w:val="0"/>
        </w:rPr>
        <w:t>（可</w:t>
      </w:r>
      <w:proofErr w:type="gramStart"/>
      <w:r>
        <w:rPr>
          <w:rFonts w:hint="eastAsia"/>
          <w:kern w:val="0"/>
        </w:rPr>
        <w:t>横排跨两栏</w:t>
      </w:r>
      <w:proofErr w:type="gramEnd"/>
      <w:r>
        <w:rPr>
          <w:rFonts w:hint="eastAsia"/>
          <w:kern w:val="0"/>
        </w:rPr>
        <w:t>以表格方式提供教学日历）</w:t>
      </w:r>
    </w:p>
    <w:p w14:paraId="505A7E83" w14:textId="77777777" w:rsidR="00E951AA" w:rsidRPr="00077604" w:rsidRDefault="00324EC2" w:rsidP="00E951AA">
      <w:pPr>
        <w:pStyle w:val="30"/>
      </w:pPr>
      <w:r>
        <w:lastRenderedPageBreak/>
        <w:t>4</w:t>
      </w:r>
      <w:r w:rsidR="00E951AA" w:rsidRPr="00077604">
        <w:t>.</w:t>
      </w:r>
      <w:r w:rsidR="00E951AA">
        <w:rPr>
          <w:rFonts w:hint="eastAsia"/>
        </w:rPr>
        <w:t>2</w:t>
      </w:r>
      <w:r w:rsidR="00E951AA" w:rsidRPr="00077604">
        <w:t xml:space="preserve">  </w:t>
      </w:r>
      <w:r w:rsidR="00E951AA">
        <w:rPr>
          <w:rFonts w:hint="eastAsia"/>
        </w:rPr>
        <w:t>课前设计</w:t>
      </w:r>
    </w:p>
    <w:p w14:paraId="3AB437C4" w14:textId="77777777" w:rsidR="00623FB2" w:rsidRDefault="00E951AA" w:rsidP="00E951AA">
      <w:pPr>
        <w:snapToGrid w:val="0"/>
        <w:spacing w:line="312" w:lineRule="exact"/>
        <w:ind w:firstLineChars="200" w:firstLine="420"/>
      </w:pPr>
      <w:r>
        <w:rPr>
          <w:rFonts w:hint="eastAsia"/>
        </w:rPr>
        <w:t>如何给学生发布任务单（在线学习任务、线下见面前的准备）</w:t>
      </w:r>
    </w:p>
    <w:p w14:paraId="2ECC1B51" w14:textId="77777777" w:rsidR="00324EC2" w:rsidRDefault="002555FA" w:rsidP="00E951AA">
      <w:pPr>
        <w:snapToGrid w:val="0"/>
        <w:spacing w:line="312" w:lineRule="exact"/>
        <w:ind w:firstLineChars="200" w:firstLine="420"/>
      </w:pPr>
      <w:r>
        <w:rPr>
          <w:noProof/>
        </w:rPr>
        <w:drawing>
          <wp:anchor distT="0" distB="0" distL="114300" distR="114300" simplePos="0" relativeHeight="251659264" behindDoc="0" locked="0" layoutInCell="1" allowOverlap="1" wp14:anchorId="584867C4" wp14:editId="6CC1A5B0">
            <wp:simplePos x="0" y="0"/>
            <wp:positionH relativeFrom="column">
              <wp:posOffset>33020</wp:posOffset>
            </wp:positionH>
            <wp:positionV relativeFrom="paragraph">
              <wp:posOffset>386715</wp:posOffset>
            </wp:positionV>
            <wp:extent cx="2961640" cy="129921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1640" cy="1299210"/>
                    </a:xfrm>
                    <a:prstGeom prst="rect">
                      <a:avLst/>
                    </a:prstGeom>
                  </pic:spPr>
                </pic:pic>
              </a:graphicData>
            </a:graphic>
            <wp14:sizeRelH relativeFrom="page">
              <wp14:pctWidth>0</wp14:pctWidth>
            </wp14:sizeRelH>
            <wp14:sizeRelV relativeFrom="page">
              <wp14:pctHeight>0</wp14:pctHeight>
            </wp14:sizeRelV>
          </wp:anchor>
        </w:drawing>
      </w:r>
      <w:r w:rsidR="00324EC2">
        <w:rPr>
          <w:rFonts w:hint="eastAsia"/>
        </w:rPr>
        <w:t>参考：《电路原理》任务单</w:t>
      </w:r>
    </w:p>
    <w:p w14:paraId="6740C658" w14:textId="77777777" w:rsidR="00324EC2" w:rsidRDefault="00324EC2" w:rsidP="00AF632B">
      <w:pPr>
        <w:snapToGrid w:val="0"/>
        <w:spacing w:line="312" w:lineRule="exact"/>
        <w:ind w:firstLineChars="550" w:firstLine="1155"/>
      </w:pPr>
      <w:r>
        <w:rPr>
          <w:rFonts w:hint="eastAsia"/>
        </w:rPr>
        <w:t>图</w:t>
      </w:r>
      <w:r>
        <w:rPr>
          <w:rFonts w:hint="eastAsia"/>
        </w:rPr>
        <w:t>4-</w:t>
      </w:r>
      <w:r>
        <w:t xml:space="preserve">1 </w:t>
      </w:r>
      <w:r>
        <w:rPr>
          <w:rFonts w:hint="eastAsia"/>
        </w:rPr>
        <w:t>课前任务单</w:t>
      </w:r>
    </w:p>
    <w:p w14:paraId="3B060898" w14:textId="77777777" w:rsidR="00324EC2" w:rsidRDefault="00324EC2" w:rsidP="00324EC2">
      <w:pPr>
        <w:snapToGrid w:val="0"/>
        <w:spacing w:line="312" w:lineRule="exact"/>
        <w:jc w:val="center"/>
      </w:pPr>
    </w:p>
    <w:p w14:paraId="718474E6" w14:textId="77777777" w:rsidR="00324EC2" w:rsidRPr="00077604" w:rsidRDefault="00324EC2" w:rsidP="00324EC2">
      <w:pPr>
        <w:pStyle w:val="30"/>
      </w:pPr>
      <w:r>
        <w:t>4</w:t>
      </w:r>
      <w:r w:rsidRPr="00077604">
        <w:t>.</w:t>
      </w:r>
      <w:r>
        <w:t>3</w:t>
      </w:r>
      <w:r w:rsidRPr="00077604">
        <w:t xml:space="preserve">  </w:t>
      </w:r>
      <w:r>
        <w:rPr>
          <w:rFonts w:hint="eastAsia"/>
        </w:rPr>
        <w:t>课上教学设计</w:t>
      </w:r>
      <w:r w:rsidR="002A368F">
        <w:rPr>
          <w:rFonts w:hint="eastAsia"/>
        </w:rPr>
        <w:t>（</w:t>
      </w:r>
      <w:r w:rsidR="002A368F">
        <w:t>包括</w:t>
      </w:r>
      <w:r w:rsidR="002A368F">
        <w:rPr>
          <w:rFonts w:hint="eastAsia"/>
        </w:rPr>
        <w:t>雨课堂交互设计）</w:t>
      </w:r>
    </w:p>
    <w:p w14:paraId="018598EA" w14:textId="77777777" w:rsidR="00324EC2" w:rsidRDefault="00324EC2" w:rsidP="00324EC2">
      <w:pPr>
        <w:snapToGrid w:val="0"/>
        <w:spacing w:line="312" w:lineRule="exact"/>
        <w:ind w:firstLineChars="200" w:firstLine="420"/>
      </w:pPr>
      <w:r>
        <w:rPr>
          <w:rFonts w:hint="eastAsia"/>
        </w:rPr>
        <w:t>分组讨论、设计问题、实践展示</w:t>
      </w:r>
    </w:p>
    <w:p w14:paraId="7D47F822" w14:textId="42A6D168" w:rsidR="000630A4" w:rsidRDefault="00324EC2" w:rsidP="00796800">
      <w:pPr>
        <w:snapToGrid w:val="0"/>
        <w:spacing w:line="312" w:lineRule="exact"/>
        <w:ind w:firstLineChars="200" w:firstLine="420"/>
      </w:pPr>
      <w:r>
        <w:rPr>
          <w:rFonts w:hint="eastAsia"/>
        </w:rPr>
        <w:t>欢迎</w:t>
      </w:r>
      <w:r w:rsidR="00F411EE">
        <w:rPr>
          <w:rFonts w:hint="eastAsia"/>
        </w:rPr>
        <w:t>课堂教学</w:t>
      </w:r>
      <w:r>
        <w:rPr>
          <w:rFonts w:hint="eastAsia"/>
        </w:rPr>
        <w:t>图片</w:t>
      </w:r>
      <w:r w:rsidR="00095F58" w:rsidRPr="00095F58">
        <w:rPr>
          <w:noProof/>
        </w:rPr>
        <w:drawing>
          <wp:anchor distT="0" distB="0" distL="114300" distR="114300" simplePos="0" relativeHeight="251658240" behindDoc="0" locked="0" layoutInCell="1" allowOverlap="1" wp14:anchorId="5BFE48D2" wp14:editId="453C921B">
            <wp:simplePos x="0" y="0"/>
            <wp:positionH relativeFrom="margin">
              <wp:posOffset>233013</wp:posOffset>
            </wp:positionH>
            <wp:positionV relativeFrom="paragraph">
              <wp:posOffset>252730</wp:posOffset>
            </wp:positionV>
            <wp:extent cx="2393950" cy="1795780"/>
            <wp:effectExtent l="0" t="0" r="6350" b="0"/>
            <wp:wrapTopAndBottom/>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3950" cy="1795780"/>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4D073A38" w14:textId="66BC6B74" w:rsidR="000630A4" w:rsidRDefault="000630A4" w:rsidP="00D02708">
      <w:pPr>
        <w:snapToGrid w:val="0"/>
        <w:spacing w:line="312" w:lineRule="exact"/>
        <w:ind w:firstLineChars="650" w:firstLine="1365"/>
        <w:jc w:val="left"/>
      </w:pPr>
      <w:r>
        <w:rPr>
          <w:rFonts w:hint="eastAsia"/>
        </w:rPr>
        <w:t>图</w:t>
      </w:r>
      <w:r>
        <w:rPr>
          <w:rFonts w:hint="eastAsia"/>
        </w:rPr>
        <w:t>4-</w:t>
      </w:r>
      <w:r w:rsidR="008F694E">
        <w:t>2</w:t>
      </w:r>
      <w:r>
        <w:t xml:space="preserve"> </w:t>
      </w:r>
      <w:r w:rsidR="00DE1006">
        <w:rPr>
          <w:rFonts w:hint="eastAsia"/>
        </w:rPr>
        <w:t>课堂场景</w:t>
      </w:r>
    </w:p>
    <w:p w14:paraId="2951641E" w14:textId="77777777" w:rsidR="000630A4" w:rsidRDefault="000630A4" w:rsidP="000630A4">
      <w:pPr>
        <w:snapToGrid w:val="0"/>
        <w:spacing w:line="312" w:lineRule="exact"/>
        <w:jc w:val="center"/>
      </w:pPr>
    </w:p>
    <w:p w14:paraId="327A8A59" w14:textId="77777777" w:rsidR="000630A4" w:rsidRDefault="00DE1006" w:rsidP="00324EC2">
      <w:pPr>
        <w:snapToGrid w:val="0"/>
        <w:spacing w:line="312" w:lineRule="exact"/>
        <w:ind w:firstLineChars="200" w:firstLine="420"/>
      </w:pPr>
      <w:r>
        <w:rPr>
          <w:rFonts w:hint="eastAsia"/>
        </w:rPr>
        <w:t>如图所示，……</w:t>
      </w:r>
    </w:p>
    <w:p w14:paraId="221A3BB2" w14:textId="77777777" w:rsidR="002A368F" w:rsidRPr="00077604" w:rsidRDefault="002A368F" w:rsidP="002A368F">
      <w:pPr>
        <w:pStyle w:val="30"/>
      </w:pPr>
      <w:r>
        <w:t>4</w:t>
      </w:r>
      <w:r w:rsidRPr="00077604">
        <w:t>.</w:t>
      </w:r>
      <w:r>
        <w:t>4</w:t>
      </w:r>
      <w:r w:rsidRPr="00077604">
        <w:t xml:space="preserve"> </w:t>
      </w:r>
      <w:r>
        <w:rPr>
          <w:rFonts w:hint="eastAsia"/>
        </w:rPr>
        <w:t>课后设计</w:t>
      </w:r>
    </w:p>
    <w:p w14:paraId="6370DA74" w14:textId="6551994F" w:rsidR="002A368F" w:rsidRPr="00324EC2" w:rsidRDefault="002A368F" w:rsidP="00324EC2">
      <w:pPr>
        <w:snapToGrid w:val="0"/>
        <w:spacing w:line="312" w:lineRule="exact"/>
        <w:ind w:firstLineChars="200" w:firstLine="420"/>
      </w:pPr>
      <w:r>
        <w:rPr>
          <w:rFonts w:hint="eastAsia"/>
        </w:rPr>
        <w:t>课后复习资料推送，小组集体协商知识建构</w:t>
      </w:r>
    </w:p>
    <w:p w14:paraId="7B797638" w14:textId="3A5F35AC" w:rsidR="00623FB2" w:rsidRDefault="00623FB2" w:rsidP="00623FB2">
      <w:pPr>
        <w:pStyle w:val="20"/>
      </w:pPr>
      <w:r>
        <w:t>5</w:t>
      </w:r>
      <w:r w:rsidRPr="00077604">
        <w:t xml:space="preserve">  </w:t>
      </w:r>
      <w:r>
        <w:rPr>
          <w:rFonts w:hint="eastAsia"/>
        </w:rPr>
        <w:t>教学</w:t>
      </w:r>
      <w:r w:rsidR="002A368F">
        <w:rPr>
          <w:rFonts w:hint="eastAsia"/>
        </w:rPr>
        <w:t>实践</w:t>
      </w:r>
      <w:r w:rsidR="002A368F" w:rsidRPr="002A368F">
        <w:rPr>
          <w:rFonts w:hint="eastAsia"/>
        </w:rPr>
        <w:t>应用</w:t>
      </w:r>
      <w:r w:rsidR="002A368F">
        <w:rPr>
          <w:rFonts w:hint="eastAsia"/>
        </w:rPr>
        <w:t>效果</w:t>
      </w:r>
      <w:r w:rsidR="002A368F" w:rsidRPr="002A368F">
        <w:rPr>
          <w:rFonts w:hint="eastAsia"/>
        </w:rPr>
        <w:t>情况</w:t>
      </w:r>
    </w:p>
    <w:p w14:paraId="7DB939A0" w14:textId="6E997848" w:rsidR="00623FB2" w:rsidRDefault="00DE1006" w:rsidP="00623FB2">
      <w:pPr>
        <w:snapToGrid w:val="0"/>
        <w:spacing w:line="312" w:lineRule="exact"/>
        <w:ind w:firstLineChars="200" w:firstLine="420"/>
      </w:pPr>
      <w:r>
        <w:rPr>
          <w:rFonts w:hint="eastAsia"/>
        </w:rPr>
        <w:t>平行班成绩比较</w:t>
      </w:r>
      <w:r>
        <w:rPr>
          <w:rFonts w:hint="eastAsia"/>
        </w:rPr>
        <w:t>/</w:t>
      </w:r>
      <w:r>
        <w:rPr>
          <w:rFonts w:hint="eastAsia"/>
        </w:rPr>
        <w:t>与</w:t>
      </w:r>
      <w:r w:rsidR="00324EC2">
        <w:rPr>
          <w:rFonts w:hint="eastAsia"/>
        </w:rPr>
        <w:t>历史成绩比较、</w:t>
      </w:r>
      <w:r>
        <w:rPr>
          <w:rFonts w:hint="eastAsia"/>
        </w:rPr>
        <w:t>线上学习情况、</w:t>
      </w:r>
      <w:r w:rsidR="00324EC2">
        <w:rPr>
          <w:rFonts w:hint="eastAsia"/>
        </w:rPr>
        <w:t>学生问卷调查</w:t>
      </w:r>
      <w:r>
        <w:rPr>
          <w:rFonts w:hint="eastAsia"/>
        </w:rPr>
        <w:t>等。</w:t>
      </w:r>
    </w:p>
    <w:p w14:paraId="4C1552D0" w14:textId="14713125" w:rsidR="009B5551" w:rsidRDefault="009B5551" w:rsidP="009B5551">
      <w:pPr>
        <w:pStyle w:val="afff3"/>
        <w:numPr>
          <w:ilvl w:val="0"/>
          <w:numId w:val="21"/>
        </w:numPr>
        <w:snapToGrid w:val="0"/>
        <w:spacing w:line="312" w:lineRule="exact"/>
        <w:ind w:firstLineChars="0"/>
      </w:pPr>
      <w:r w:rsidRPr="009B5551">
        <w:rPr>
          <w:rFonts w:hint="eastAsia"/>
        </w:rPr>
        <w:t>期末成绩分析</w:t>
      </w:r>
    </w:p>
    <w:p w14:paraId="1E597C09" w14:textId="3B20DBA2" w:rsidR="009B5551" w:rsidRDefault="009B5551" w:rsidP="009B5551">
      <w:pPr>
        <w:pStyle w:val="afff3"/>
        <w:snapToGrid w:val="0"/>
        <w:spacing w:line="312" w:lineRule="exact"/>
        <w:ind w:left="840" w:firstLineChars="0" w:firstLine="0"/>
      </w:pPr>
    </w:p>
    <w:p w14:paraId="67B68013" w14:textId="1975DCCC" w:rsidR="00796800" w:rsidRDefault="00C75593" w:rsidP="009B5551">
      <w:pPr>
        <w:snapToGrid w:val="0"/>
        <w:spacing w:line="312" w:lineRule="exact"/>
        <w:ind w:firstLineChars="200" w:firstLine="420"/>
      </w:pPr>
      <w:r>
        <w:rPr>
          <w:noProof/>
        </w:rPr>
        <w:drawing>
          <wp:anchor distT="0" distB="0" distL="114300" distR="114300" simplePos="0" relativeHeight="251669504" behindDoc="0" locked="0" layoutInCell="1" allowOverlap="1" wp14:anchorId="46ED6C80" wp14:editId="6869BF76">
            <wp:simplePos x="0" y="0"/>
            <wp:positionH relativeFrom="margin">
              <wp:posOffset>2735580</wp:posOffset>
            </wp:positionH>
            <wp:positionV relativeFrom="paragraph">
              <wp:posOffset>240665</wp:posOffset>
            </wp:positionV>
            <wp:extent cx="3053715" cy="1009650"/>
            <wp:effectExtent l="0" t="0" r="0" b="0"/>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053715" cy="10096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55E56774" wp14:editId="42575650">
            <wp:simplePos x="0" y="0"/>
            <wp:positionH relativeFrom="margin">
              <wp:align>left</wp:align>
            </wp:positionH>
            <wp:positionV relativeFrom="paragraph">
              <wp:posOffset>200025</wp:posOffset>
            </wp:positionV>
            <wp:extent cx="2571750" cy="1114425"/>
            <wp:effectExtent l="0" t="0" r="0" b="952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580032" cy="1118359"/>
                    </a:xfrm>
                    <a:prstGeom prst="rect">
                      <a:avLst/>
                    </a:prstGeom>
                  </pic:spPr>
                </pic:pic>
              </a:graphicData>
            </a:graphic>
            <wp14:sizeRelH relativeFrom="margin">
              <wp14:pctWidth>0</wp14:pctWidth>
            </wp14:sizeRelH>
            <wp14:sizeRelV relativeFrom="margin">
              <wp14:pctHeight>0</wp14:pctHeight>
            </wp14:sizeRelV>
          </wp:anchor>
        </w:drawing>
      </w:r>
    </w:p>
    <w:p w14:paraId="5F5C4420" w14:textId="203F7015" w:rsidR="00796800" w:rsidRDefault="00796800" w:rsidP="00623FB2">
      <w:pPr>
        <w:snapToGrid w:val="0"/>
        <w:spacing w:line="312" w:lineRule="exact"/>
        <w:ind w:firstLineChars="200" w:firstLine="420"/>
      </w:pPr>
      <w:r>
        <w:rPr>
          <w:rFonts w:hint="eastAsia"/>
        </w:rPr>
        <w:t>如</w:t>
      </w:r>
      <w:r w:rsidR="009B5551">
        <w:rPr>
          <w:rFonts w:hint="eastAsia"/>
        </w:rPr>
        <w:t>表所示</w:t>
      </w:r>
      <w:r>
        <w:rPr>
          <w:rFonts w:hint="eastAsia"/>
        </w:rPr>
        <w:t>，……</w:t>
      </w:r>
    </w:p>
    <w:p w14:paraId="656FD28F" w14:textId="51D11C89" w:rsidR="009B5551" w:rsidRDefault="009B5551" w:rsidP="00623FB2">
      <w:pPr>
        <w:snapToGrid w:val="0"/>
        <w:spacing w:line="312" w:lineRule="exact"/>
        <w:ind w:firstLineChars="200" w:firstLine="420"/>
      </w:pPr>
      <w:r w:rsidRPr="009B5551">
        <w:rPr>
          <w:rFonts w:hint="eastAsia"/>
        </w:rPr>
        <w:t>2</w:t>
      </w:r>
      <w:r w:rsidRPr="009B5551">
        <w:rPr>
          <w:rFonts w:hint="eastAsia"/>
        </w:rPr>
        <w:t>．</w:t>
      </w:r>
      <w:r w:rsidRPr="009B5551">
        <w:rPr>
          <w:rFonts w:hint="eastAsia"/>
        </w:rPr>
        <w:t xml:space="preserve"> </w:t>
      </w:r>
      <w:r w:rsidRPr="009B5551">
        <w:rPr>
          <w:rFonts w:hint="eastAsia"/>
        </w:rPr>
        <w:t>问卷调查结果分析</w:t>
      </w:r>
    </w:p>
    <w:p w14:paraId="71AE56B0" w14:textId="73C34F42" w:rsidR="00796800" w:rsidRDefault="00C75593" w:rsidP="00623FB2">
      <w:pPr>
        <w:snapToGrid w:val="0"/>
        <w:spacing w:line="312" w:lineRule="exact"/>
        <w:ind w:firstLineChars="200" w:firstLine="420"/>
      </w:pPr>
      <w:r>
        <w:rPr>
          <w:noProof/>
        </w:rPr>
        <w:lastRenderedPageBreak/>
        <w:drawing>
          <wp:anchor distT="0" distB="0" distL="114300" distR="114300" simplePos="0" relativeHeight="251667456" behindDoc="0" locked="0" layoutInCell="1" allowOverlap="1" wp14:anchorId="3B9783ED" wp14:editId="5AA647A1">
            <wp:simplePos x="0" y="0"/>
            <wp:positionH relativeFrom="column">
              <wp:posOffset>2564130</wp:posOffset>
            </wp:positionH>
            <wp:positionV relativeFrom="paragraph">
              <wp:posOffset>282575</wp:posOffset>
            </wp:positionV>
            <wp:extent cx="2762250" cy="3556000"/>
            <wp:effectExtent l="0" t="0" r="0" b="635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762250" cy="3556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45CA721" wp14:editId="26C4972E">
            <wp:simplePos x="0" y="0"/>
            <wp:positionH relativeFrom="margin">
              <wp:align>left</wp:align>
            </wp:positionH>
            <wp:positionV relativeFrom="paragraph">
              <wp:posOffset>1093470</wp:posOffset>
            </wp:positionV>
            <wp:extent cx="2543175" cy="1524000"/>
            <wp:effectExtent l="0" t="0" r="9525"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43175" cy="1524000"/>
                    </a:xfrm>
                    <a:prstGeom prst="rect">
                      <a:avLst/>
                    </a:prstGeom>
                  </pic:spPr>
                </pic:pic>
              </a:graphicData>
            </a:graphic>
            <wp14:sizeRelH relativeFrom="page">
              <wp14:pctWidth>0</wp14:pctWidth>
            </wp14:sizeRelH>
            <wp14:sizeRelV relativeFrom="page">
              <wp14:pctHeight>0</wp14:pctHeight>
            </wp14:sizeRelV>
          </wp:anchor>
        </w:drawing>
      </w:r>
      <w:r w:rsidR="00796800">
        <w:rPr>
          <w:rFonts w:hint="eastAsia"/>
        </w:rPr>
        <w:t>学生的调查问卷侧重于了解学生对混合式学习方式的认可度、除了成绩</w:t>
      </w:r>
      <w:proofErr w:type="gramStart"/>
      <w:r w:rsidR="00796800">
        <w:rPr>
          <w:rFonts w:hint="eastAsia"/>
        </w:rPr>
        <w:t>之外能力</w:t>
      </w:r>
      <w:proofErr w:type="gramEnd"/>
      <w:r w:rsidR="00796800">
        <w:rPr>
          <w:rFonts w:hint="eastAsia"/>
        </w:rPr>
        <w:t>提升的作用。</w:t>
      </w:r>
    </w:p>
    <w:p w14:paraId="7261586D" w14:textId="77777777" w:rsidR="00796800" w:rsidRDefault="00796800" w:rsidP="00AF632B">
      <w:pPr>
        <w:snapToGrid w:val="0"/>
        <w:spacing w:line="312" w:lineRule="exact"/>
        <w:ind w:firstLineChars="600" w:firstLine="1260"/>
        <w:jc w:val="left"/>
      </w:pPr>
      <w:r>
        <w:rPr>
          <w:rFonts w:hint="eastAsia"/>
        </w:rPr>
        <w:t>图</w:t>
      </w:r>
      <w:r>
        <w:t>5</w:t>
      </w:r>
      <w:r>
        <w:rPr>
          <w:rFonts w:hint="eastAsia"/>
        </w:rPr>
        <w:t>-</w:t>
      </w:r>
      <w:r>
        <w:t xml:space="preserve">2 </w:t>
      </w:r>
      <w:r>
        <w:rPr>
          <w:rFonts w:hint="eastAsia"/>
        </w:rPr>
        <w:t>调查问卷分析</w:t>
      </w:r>
    </w:p>
    <w:p w14:paraId="37DED0D6" w14:textId="30AA6745" w:rsidR="001F3C6D" w:rsidRPr="00A33AB6" w:rsidRDefault="00623FB2" w:rsidP="00C75593">
      <w:pPr>
        <w:pStyle w:val="20"/>
        <w:ind w:leftChars="49" w:left="103" w:firstLine="1"/>
        <w:rPr>
          <w:rFonts w:eastAsia="宋体"/>
          <w:b w:val="0"/>
          <w:sz w:val="21"/>
        </w:rPr>
      </w:pPr>
      <w:r>
        <w:t>6</w:t>
      </w:r>
      <w:r w:rsidR="00D46E6E">
        <w:t>.</w:t>
      </w:r>
      <w:r w:rsidR="001F3C6D" w:rsidRPr="002A368F">
        <w:rPr>
          <w:rFonts w:hint="eastAsia"/>
        </w:rPr>
        <w:t>创新点</w:t>
      </w:r>
      <w:r w:rsidR="001F3C6D">
        <w:br/>
      </w:r>
    </w:p>
    <w:p w14:paraId="79FE8684" w14:textId="11470166" w:rsidR="00A04860" w:rsidRPr="00077604" w:rsidRDefault="001F3C6D" w:rsidP="00C75593">
      <w:pPr>
        <w:pStyle w:val="20"/>
        <w:ind w:firstLineChars="50" w:firstLine="141"/>
      </w:pPr>
      <w:r>
        <w:rPr>
          <w:rFonts w:hint="eastAsia"/>
        </w:rPr>
        <w:t>7</w:t>
      </w:r>
      <w:r>
        <w:t>.</w:t>
      </w:r>
      <w:r w:rsidR="00A04860" w:rsidRPr="00623FB2">
        <w:rPr>
          <w:rFonts w:hint="eastAsia"/>
        </w:rPr>
        <w:t>结论</w:t>
      </w:r>
    </w:p>
    <w:p w14:paraId="347B81EC" w14:textId="631DE81F" w:rsidR="007E3F2D" w:rsidRDefault="00E719FC">
      <w:pPr>
        <w:adjustRightInd w:val="0"/>
        <w:spacing w:line="312" w:lineRule="exact"/>
        <w:ind w:firstLineChars="200" w:firstLine="420"/>
      </w:pPr>
      <w:r w:rsidRPr="00E719FC">
        <w:rPr>
          <w:rFonts w:hint="eastAsia"/>
        </w:rPr>
        <w:t>主要成果及推广情况、反思及后续优化方向。</w:t>
      </w:r>
    </w:p>
    <w:p w14:paraId="427933AC" w14:textId="77777777" w:rsidR="00796800" w:rsidRPr="00590270" w:rsidRDefault="00796800">
      <w:pPr>
        <w:adjustRightInd w:val="0"/>
        <w:spacing w:line="312" w:lineRule="exact"/>
        <w:ind w:firstLineChars="200" w:firstLine="420"/>
        <w:rPr>
          <w:szCs w:val="21"/>
        </w:rPr>
      </w:pPr>
    </w:p>
    <w:p w14:paraId="3EC032B7" w14:textId="77777777" w:rsidR="00752508" w:rsidRDefault="00EB6BF1">
      <w:pPr>
        <w:adjustRightInd w:val="0"/>
        <w:spacing w:line="312" w:lineRule="exact"/>
        <w:jc w:val="center"/>
        <w:rPr>
          <w:rFonts w:eastAsia="黑体"/>
        </w:rPr>
      </w:pPr>
      <w:r w:rsidRPr="00077604">
        <w:rPr>
          <w:rFonts w:eastAsia="黑体"/>
        </w:rPr>
        <w:t>参</w:t>
      </w:r>
      <w:r w:rsidRPr="00077604">
        <w:rPr>
          <w:rFonts w:eastAsia="黑体"/>
        </w:rPr>
        <w:t xml:space="preserve">  </w:t>
      </w:r>
      <w:r w:rsidRPr="00077604">
        <w:rPr>
          <w:rFonts w:eastAsia="黑体"/>
        </w:rPr>
        <w:t>考</w:t>
      </w:r>
      <w:r w:rsidRPr="00077604">
        <w:rPr>
          <w:rFonts w:eastAsia="黑体"/>
        </w:rPr>
        <w:t xml:space="preserve">  </w:t>
      </w:r>
      <w:r w:rsidRPr="00077604">
        <w:rPr>
          <w:rFonts w:eastAsia="黑体"/>
        </w:rPr>
        <w:t>文</w:t>
      </w:r>
      <w:r w:rsidRPr="00077604">
        <w:rPr>
          <w:rFonts w:eastAsia="黑体"/>
        </w:rPr>
        <w:t xml:space="preserve">  </w:t>
      </w:r>
      <w:r w:rsidRPr="00077604">
        <w:rPr>
          <w:rFonts w:eastAsia="黑体"/>
        </w:rPr>
        <w:t>献</w:t>
      </w:r>
    </w:p>
    <w:p w14:paraId="6E66592A" w14:textId="3E7CD3F0" w:rsidR="000F28C0" w:rsidRPr="000F28C0" w:rsidRDefault="000F28C0" w:rsidP="000F28C0">
      <w:pPr>
        <w:snapToGrid w:val="0"/>
        <w:spacing w:line="240" w:lineRule="exact"/>
        <w:ind w:left="360" w:hangingChars="200" w:hanging="360"/>
        <w:rPr>
          <w:sz w:val="18"/>
          <w:szCs w:val="18"/>
        </w:rPr>
      </w:pPr>
      <w:r w:rsidRPr="000F28C0">
        <w:rPr>
          <w:rFonts w:hint="eastAsia"/>
          <w:sz w:val="18"/>
          <w:szCs w:val="18"/>
        </w:rPr>
        <w:t xml:space="preserve">[1] </w:t>
      </w:r>
      <w:r w:rsidR="00BA2149" w:rsidRPr="00BA2149">
        <w:rPr>
          <w:rFonts w:hint="eastAsia"/>
          <w:sz w:val="18"/>
          <w:szCs w:val="18"/>
        </w:rPr>
        <w:t>姚洁</w:t>
      </w:r>
      <w:r w:rsidR="000D4664">
        <w:rPr>
          <w:rFonts w:hint="eastAsia"/>
          <w:sz w:val="18"/>
          <w:szCs w:val="18"/>
        </w:rPr>
        <w:t>，</w:t>
      </w:r>
      <w:r w:rsidR="00BA2149" w:rsidRPr="00BA2149">
        <w:rPr>
          <w:rFonts w:hint="eastAsia"/>
          <w:sz w:val="18"/>
          <w:szCs w:val="18"/>
        </w:rPr>
        <w:t>王伟力</w:t>
      </w:r>
      <w:r w:rsidR="00BA2149">
        <w:rPr>
          <w:rFonts w:hint="eastAsia"/>
          <w:sz w:val="18"/>
          <w:szCs w:val="18"/>
        </w:rPr>
        <w:t>.</w:t>
      </w:r>
      <w:proofErr w:type="gramStart"/>
      <w:r w:rsidR="00BA2149" w:rsidRPr="00BA2149">
        <w:rPr>
          <w:rFonts w:hint="eastAsia"/>
          <w:sz w:val="18"/>
          <w:szCs w:val="18"/>
        </w:rPr>
        <w:t>微信雨</w:t>
      </w:r>
      <w:proofErr w:type="gramEnd"/>
      <w:r w:rsidR="00BA2149" w:rsidRPr="00BA2149">
        <w:rPr>
          <w:rFonts w:hint="eastAsia"/>
          <w:sz w:val="18"/>
          <w:szCs w:val="18"/>
        </w:rPr>
        <w:t>课堂混合学习模式应用于高校教学的实证研究［</w:t>
      </w:r>
      <w:r w:rsidR="00BA2149" w:rsidRPr="00BA2149">
        <w:rPr>
          <w:rFonts w:hint="eastAsia"/>
          <w:sz w:val="18"/>
          <w:szCs w:val="18"/>
        </w:rPr>
        <w:t>J</w:t>
      </w:r>
      <w:r w:rsidR="00BA2149" w:rsidRPr="00BA2149">
        <w:rPr>
          <w:rFonts w:hint="eastAsia"/>
          <w:sz w:val="18"/>
          <w:szCs w:val="18"/>
        </w:rPr>
        <w:t>］．高教探索，</w:t>
      </w:r>
      <w:r w:rsidR="00BA2149" w:rsidRPr="00BA2149">
        <w:rPr>
          <w:rFonts w:hint="eastAsia"/>
          <w:sz w:val="18"/>
          <w:szCs w:val="18"/>
        </w:rPr>
        <w:t>201</w:t>
      </w:r>
      <w:r w:rsidR="00BA2149" w:rsidRPr="00BA2149">
        <w:rPr>
          <w:sz w:val="18"/>
          <w:szCs w:val="18"/>
        </w:rPr>
        <w:t>7</w:t>
      </w:r>
      <w:r w:rsidR="00BA2149" w:rsidRPr="00BA2149">
        <w:rPr>
          <w:rFonts w:hint="eastAsia"/>
          <w:sz w:val="18"/>
          <w:szCs w:val="18"/>
        </w:rPr>
        <w:t xml:space="preserve">( </w:t>
      </w:r>
      <w:r w:rsidR="00BA2149" w:rsidRPr="00BA2149">
        <w:rPr>
          <w:sz w:val="18"/>
          <w:szCs w:val="18"/>
        </w:rPr>
        <w:t>9</w:t>
      </w:r>
      <w:r w:rsidR="00BA2149" w:rsidRPr="00BA2149">
        <w:rPr>
          <w:rFonts w:hint="eastAsia"/>
          <w:sz w:val="18"/>
          <w:szCs w:val="18"/>
        </w:rPr>
        <w:t>) :</w:t>
      </w:r>
      <w:r w:rsidR="00BA2149" w:rsidRPr="00BA2149">
        <w:rPr>
          <w:sz w:val="18"/>
          <w:szCs w:val="18"/>
        </w:rPr>
        <w:t>50</w:t>
      </w:r>
      <w:r w:rsidR="00BA2149" w:rsidRPr="00BA2149">
        <w:rPr>
          <w:rFonts w:hint="eastAsia"/>
          <w:sz w:val="18"/>
          <w:szCs w:val="18"/>
        </w:rPr>
        <w:t>-</w:t>
      </w:r>
      <w:r w:rsidR="00BA2149" w:rsidRPr="00BA2149">
        <w:rPr>
          <w:sz w:val="18"/>
          <w:szCs w:val="18"/>
        </w:rPr>
        <w:t>54</w:t>
      </w:r>
      <w:r w:rsidR="00BA2149" w:rsidRPr="00BA2149">
        <w:rPr>
          <w:rFonts w:hint="eastAsia"/>
          <w:sz w:val="18"/>
          <w:szCs w:val="18"/>
        </w:rPr>
        <w:t>.</w:t>
      </w:r>
    </w:p>
    <w:p w14:paraId="0C5BA452" w14:textId="2A36E3CB" w:rsidR="006960DE" w:rsidRDefault="000F28C0" w:rsidP="00BA2149">
      <w:pPr>
        <w:snapToGrid w:val="0"/>
        <w:spacing w:line="240" w:lineRule="exact"/>
        <w:ind w:left="360" w:hangingChars="200" w:hanging="360"/>
        <w:rPr>
          <w:sz w:val="18"/>
          <w:szCs w:val="18"/>
        </w:rPr>
        <w:sectPr w:rsidR="006960DE" w:rsidSect="006960DE">
          <w:headerReference w:type="even" r:id="rId17"/>
          <w:headerReference w:type="default" r:id="rId18"/>
          <w:headerReference w:type="first" r:id="rId19"/>
          <w:type w:val="continuous"/>
          <w:pgSz w:w="11907" w:h="16840" w:code="9"/>
          <w:pgMar w:top="1361" w:right="1077" w:bottom="1639" w:left="1077" w:header="794" w:footer="794" w:gutter="0"/>
          <w:pgNumType w:start="1"/>
          <w:cols w:space="425"/>
          <w:titlePg/>
          <w:docGrid w:type="lines" w:linePitch="312"/>
        </w:sectPr>
      </w:pPr>
      <w:r w:rsidRPr="000F28C0">
        <w:rPr>
          <w:rFonts w:hint="eastAsia"/>
          <w:sz w:val="18"/>
          <w:szCs w:val="18"/>
        </w:rPr>
        <w:t xml:space="preserve">[2] </w:t>
      </w:r>
      <w:r w:rsidR="00BA2149" w:rsidRPr="00BA2149">
        <w:rPr>
          <w:rFonts w:hint="eastAsia"/>
          <w:sz w:val="18"/>
          <w:szCs w:val="18"/>
        </w:rPr>
        <w:t>范文翔，马燕，李凯</w:t>
      </w:r>
      <w:r w:rsidR="001C0DE6">
        <w:rPr>
          <w:rFonts w:hint="eastAsia"/>
          <w:sz w:val="18"/>
          <w:szCs w:val="18"/>
        </w:rPr>
        <w:t>.</w:t>
      </w:r>
      <w:r w:rsidR="00BA2149" w:rsidRPr="00BA2149">
        <w:rPr>
          <w:rFonts w:hint="eastAsia"/>
          <w:sz w:val="18"/>
          <w:szCs w:val="18"/>
        </w:rPr>
        <w:t>移动学习环境下</w:t>
      </w:r>
      <w:proofErr w:type="gramStart"/>
      <w:r w:rsidR="00BA2149" w:rsidRPr="00BA2149">
        <w:rPr>
          <w:rFonts w:hint="eastAsia"/>
          <w:sz w:val="18"/>
          <w:szCs w:val="18"/>
        </w:rPr>
        <w:t>微信支持</w:t>
      </w:r>
      <w:proofErr w:type="gramEnd"/>
      <w:r w:rsidR="00BA2149" w:rsidRPr="00BA2149">
        <w:rPr>
          <w:rFonts w:hint="eastAsia"/>
          <w:sz w:val="18"/>
          <w:szCs w:val="18"/>
        </w:rPr>
        <w:t>的翻转课堂实践探究［</w:t>
      </w:r>
      <w:r w:rsidR="00BA2149" w:rsidRPr="00BA2149">
        <w:rPr>
          <w:rFonts w:hint="eastAsia"/>
          <w:sz w:val="18"/>
          <w:szCs w:val="18"/>
        </w:rPr>
        <w:t>J</w:t>
      </w:r>
      <w:r w:rsidR="00BA2149" w:rsidRPr="00BA2149">
        <w:rPr>
          <w:rFonts w:hint="eastAsia"/>
          <w:sz w:val="18"/>
          <w:szCs w:val="18"/>
        </w:rPr>
        <w:t>］．</w:t>
      </w:r>
      <w:r w:rsidR="00BA2149" w:rsidRPr="00BA2149">
        <w:rPr>
          <w:rFonts w:hint="eastAsia"/>
          <w:sz w:val="18"/>
          <w:szCs w:val="18"/>
        </w:rPr>
        <w:t xml:space="preserve"> </w:t>
      </w:r>
      <w:r w:rsidR="00BA2149" w:rsidRPr="00BA2149">
        <w:rPr>
          <w:rFonts w:hint="eastAsia"/>
          <w:sz w:val="18"/>
          <w:szCs w:val="18"/>
        </w:rPr>
        <w:t>开放教育研究</w:t>
      </w:r>
      <w:r w:rsidR="00324EC2">
        <w:rPr>
          <w:sz w:val="18"/>
          <w:szCs w:val="18"/>
        </w:rPr>
        <w:t>.</w:t>
      </w:r>
      <w:r w:rsidR="00BA2149" w:rsidRPr="00BA2149">
        <w:rPr>
          <w:rFonts w:hint="eastAsia"/>
        </w:rPr>
        <w:t xml:space="preserve"> </w:t>
      </w:r>
      <w:r w:rsidR="00BA2149" w:rsidRPr="00BA2149">
        <w:rPr>
          <w:rFonts w:hint="eastAsia"/>
          <w:sz w:val="18"/>
          <w:szCs w:val="18"/>
        </w:rPr>
        <w:t>2015</w:t>
      </w:r>
      <w:proofErr w:type="gramStart"/>
      <w:r w:rsidR="00BA2149" w:rsidRPr="00BA2149">
        <w:rPr>
          <w:rFonts w:hint="eastAsia"/>
          <w:sz w:val="18"/>
          <w:szCs w:val="18"/>
        </w:rPr>
        <w:t>( 3</w:t>
      </w:r>
      <w:proofErr w:type="gramEnd"/>
      <w:r w:rsidR="00BA2149" w:rsidRPr="00BA2149">
        <w:rPr>
          <w:rFonts w:hint="eastAsia"/>
          <w:sz w:val="18"/>
          <w:szCs w:val="18"/>
        </w:rPr>
        <w:t xml:space="preserve">) : 90 </w:t>
      </w:r>
      <w:r w:rsidR="000D4664">
        <w:rPr>
          <w:sz w:val="18"/>
          <w:szCs w:val="18"/>
        </w:rPr>
        <w:t>-</w:t>
      </w:r>
      <w:r w:rsidR="00BA2149" w:rsidRPr="00BA2149">
        <w:rPr>
          <w:rFonts w:hint="eastAsia"/>
          <w:sz w:val="18"/>
          <w:szCs w:val="18"/>
        </w:rPr>
        <w:t>97</w:t>
      </w:r>
      <w:r w:rsidR="00825BF8">
        <w:rPr>
          <w:sz w:val="18"/>
          <w:szCs w:val="18"/>
        </w:rPr>
        <w:t>.</w:t>
      </w:r>
    </w:p>
    <w:p w14:paraId="394E617C" w14:textId="5E1A80B0" w:rsidR="000D4664" w:rsidRDefault="00725916" w:rsidP="000D4664">
      <w:pPr>
        <w:snapToGrid w:val="0"/>
        <w:spacing w:line="240" w:lineRule="exact"/>
        <w:ind w:left="360" w:hangingChars="200" w:hanging="360"/>
        <w:rPr>
          <w:sz w:val="18"/>
          <w:szCs w:val="18"/>
        </w:rPr>
        <w:sectPr w:rsidR="000D4664" w:rsidSect="006960DE">
          <w:type w:val="continuous"/>
          <w:pgSz w:w="11907" w:h="16840" w:code="9"/>
          <w:pgMar w:top="1361" w:right="1077" w:bottom="1639" w:left="1077" w:header="794" w:footer="794" w:gutter="0"/>
          <w:pgNumType w:start="1"/>
          <w:cols w:space="425"/>
          <w:titlePg/>
          <w:docGrid w:type="lines" w:linePitch="312"/>
        </w:sectPr>
      </w:pPr>
      <w:r w:rsidRPr="000F28C0">
        <w:rPr>
          <w:rFonts w:hint="eastAsia"/>
          <w:sz w:val="18"/>
          <w:szCs w:val="18"/>
        </w:rPr>
        <w:lastRenderedPageBreak/>
        <w:t>[</w:t>
      </w:r>
      <w:r>
        <w:rPr>
          <w:sz w:val="18"/>
          <w:szCs w:val="18"/>
        </w:rPr>
        <w:t>3</w:t>
      </w:r>
      <w:r w:rsidRPr="000F28C0">
        <w:rPr>
          <w:rFonts w:hint="eastAsia"/>
          <w:sz w:val="18"/>
          <w:szCs w:val="18"/>
        </w:rPr>
        <w:t>]</w:t>
      </w:r>
      <w:r w:rsidR="000D4664">
        <w:rPr>
          <w:sz w:val="18"/>
          <w:szCs w:val="18"/>
        </w:rPr>
        <w:t xml:space="preserve"> </w:t>
      </w:r>
      <w:proofErr w:type="gramStart"/>
      <w:r w:rsidR="000D4664" w:rsidRPr="000D4664">
        <w:rPr>
          <w:rFonts w:hint="eastAsia"/>
          <w:sz w:val="18"/>
          <w:szCs w:val="18"/>
        </w:rPr>
        <w:t>王帅国</w:t>
      </w:r>
      <w:proofErr w:type="gramEnd"/>
      <w:r w:rsidR="000D4664">
        <w:rPr>
          <w:rFonts w:hint="eastAsia"/>
          <w:sz w:val="18"/>
          <w:szCs w:val="18"/>
        </w:rPr>
        <w:t>.</w:t>
      </w:r>
      <w:r w:rsidRPr="00725916">
        <w:rPr>
          <w:rFonts w:hint="eastAsia"/>
          <w:sz w:val="18"/>
          <w:szCs w:val="18"/>
        </w:rPr>
        <w:t>雨课堂</w:t>
      </w:r>
      <w:r w:rsidR="001C0DE6">
        <w:rPr>
          <w:rFonts w:hint="eastAsia"/>
          <w:sz w:val="18"/>
          <w:szCs w:val="18"/>
        </w:rPr>
        <w:t>:</w:t>
      </w:r>
      <w:r w:rsidRPr="00725916">
        <w:rPr>
          <w:rFonts w:hint="eastAsia"/>
          <w:sz w:val="18"/>
          <w:szCs w:val="18"/>
        </w:rPr>
        <w:t>移动互联网与大数据背景下的智慧教学</w:t>
      </w:r>
      <w:r w:rsidR="000D4664" w:rsidRPr="00725916">
        <w:rPr>
          <w:rFonts w:hint="eastAsia"/>
          <w:sz w:val="18"/>
          <w:szCs w:val="18"/>
        </w:rPr>
        <w:t>工具</w:t>
      </w:r>
      <w:r w:rsidR="000D4664" w:rsidRPr="00BA2149">
        <w:rPr>
          <w:rFonts w:hint="eastAsia"/>
          <w:sz w:val="18"/>
          <w:szCs w:val="18"/>
        </w:rPr>
        <w:t>［</w:t>
      </w:r>
      <w:r w:rsidR="000D4664" w:rsidRPr="00BA2149">
        <w:rPr>
          <w:rFonts w:hint="eastAsia"/>
          <w:sz w:val="18"/>
          <w:szCs w:val="18"/>
        </w:rPr>
        <w:t>J</w:t>
      </w:r>
      <w:r w:rsidR="000D4664" w:rsidRPr="00BA2149">
        <w:rPr>
          <w:rFonts w:hint="eastAsia"/>
          <w:sz w:val="18"/>
          <w:szCs w:val="18"/>
        </w:rPr>
        <w:t>］．</w:t>
      </w:r>
      <w:r w:rsidR="000D4664">
        <w:rPr>
          <w:rFonts w:hint="eastAsia"/>
          <w:sz w:val="18"/>
          <w:szCs w:val="18"/>
        </w:rPr>
        <w:t>现代教育技术</w:t>
      </w:r>
      <w:r w:rsidR="000D4664">
        <w:rPr>
          <w:sz w:val="18"/>
          <w:szCs w:val="18"/>
        </w:rPr>
        <w:t>.</w:t>
      </w:r>
      <w:r w:rsidR="000D4664" w:rsidRPr="00BA2149">
        <w:rPr>
          <w:rFonts w:hint="eastAsia"/>
        </w:rPr>
        <w:t xml:space="preserve"> </w:t>
      </w:r>
      <w:r w:rsidR="000D4664" w:rsidRPr="00BA2149">
        <w:rPr>
          <w:rFonts w:hint="eastAsia"/>
          <w:sz w:val="18"/>
          <w:szCs w:val="18"/>
        </w:rPr>
        <w:t>201</w:t>
      </w:r>
      <w:r w:rsidR="000D4664">
        <w:rPr>
          <w:sz w:val="18"/>
          <w:szCs w:val="18"/>
        </w:rPr>
        <w:t>7</w:t>
      </w:r>
      <w:proofErr w:type="gramStart"/>
      <w:r w:rsidR="000D4664" w:rsidRPr="00BA2149">
        <w:rPr>
          <w:rFonts w:hint="eastAsia"/>
          <w:sz w:val="18"/>
          <w:szCs w:val="18"/>
        </w:rPr>
        <w:t xml:space="preserve">( </w:t>
      </w:r>
      <w:r w:rsidR="006F3B23">
        <w:rPr>
          <w:sz w:val="18"/>
          <w:szCs w:val="18"/>
        </w:rPr>
        <w:t>5</w:t>
      </w:r>
      <w:proofErr w:type="gramEnd"/>
      <w:r w:rsidR="000D4664" w:rsidRPr="00BA2149">
        <w:rPr>
          <w:rFonts w:hint="eastAsia"/>
          <w:sz w:val="18"/>
          <w:szCs w:val="18"/>
        </w:rPr>
        <w:t xml:space="preserve">) : </w:t>
      </w:r>
      <w:r w:rsidR="000D4664">
        <w:rPr>
          <w:sz w:val="18"/>
          <w:szCs w:val="18"/>
        </w:rPr>
        <w:t>26-32</w:t>
      </w:r>
      <w:r w:rsidR="00825BF8">
        <w:rPr>
          <w:rFonts w:hint="eastAsia"/>
          <w:sz w:val="18"/>
          <w:szCs w:val="18"/>
        </w:rPr>
        <w:t>.</w:t>
      </w:r>
    </w:p>
    <w:p w14:paraId="4A897484" w14:textId="2509B709" w:rsidR="0057758F" w:rsidRPr="000F28C0" w:rsidRDefault="009C05EC" w:rsidP="000F28C0">
      <w:pPr>
        <w:snapToGrid w:val="0"/>
        <w:spacing w:line="240" w:lineRule="exact"/>
        <w:ind w:left="360" w:hangingChars="200" w:hanging="360"/>
        <w:rPr>
          <w:sz w:val="18"/>
          <w:szCs w:val="18"/>
        </w:rPr>
        <w:sectPr w:rsidR="0057758F" w:rsidRPr="000F28C0" w:rsidSect="00077604">
          <w:type w:val="continuous"/>
          <w:pgSz w:w="11907" w:h="16840" w:code="9"/>
          <w:pgMar w:top="1361" w:right="1077" w:bottom="1639" w:left="1077" w:header="794" w:footer="794" w:gutter="0"/>
          <w:pgNumType w:start="1"/>
          <w:cols w:num="2" w:space="425"/>
          <w:titlePg/>
          <w:docGrid w:type="lines" w:linePitch="312"/>
        </w:sectPr>
      </w:pPr>
      <w:r w:rsidRPr="000F28C0">
        <w:rPr>
          <w:sz w:val="18"/>
          <w:szCs w:val="18"/>
        </w:rPr>
        <w:lastRenderedPageBreak/>
        <w:t xml:space="preserve">  </w:t>
      </w:r>
    </w:p>
    <w:p w14:paraId="1647B71C" w14:textId="77777777" w:rsidR="00EB6BF1" w:rsidRPr="000F28C0" w:rsidRDefault="00EB6BF1" w:rsidP="000F28C0">
      <w:pPr>
        <w:snapToGrid w:val="0"/>
        <w:spacing w:line="240" w:lineRule="exact"/>
        <w:ind w:left="360" w:hangingChars="200" w:hanging="360"/>
        <w:rPr>
          <w:sz w:val="18"/>
          <w:szCs w:val="18"/>
        </w:rPr>
      </w:pPr>
    </w:p>
    <w:sectPr w:rsidR="00EB6BF1" w:rsidRPr="000F28C0" w:rsidSect="00077604">
      <w:type w:val="continuous"/>
      <w:pgSz w:w="11907" w:h="16840" w:code="9"/>
      <w:pgMar w:top="1361" w:right="1077" w:bottom="1639" w:left="1077" w:header="794" w:footer="794" w:gutter="0"/>
      <w:pgNumType w:start="1"/>
      <w:cols w:num="2"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35932" w14:textId="77777777" w:rsidR="004B5B49" w:rsidRDefault="004B5B49">
      <w:r>
        <w:separator/>
      </w:r>
    </w:p>
  </w:endnote>
  <w:endnote w:type="continuationSeparator" w:id="0">
    <w:p w14:paraId="79374929" w14:textId="77777777" w:rsidR="004B5B49" w:rsidRDefault="004B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方正黑体简体">
    <w:charset w:val="86"/>
    <w:family w:val="auto"/>
    <w:pitch w:val="variable"/>
    <w:sig w:usb0="00000001" w:usb1="080E0000" w:usb2="00000010" w:usb3="00000000" w:csb0="00040000" w:csb1="00000000"/>
  </w:font>
  <w:font w:name="方正书宋简体">
    <w:charset w:val="86"/>
    <w:family w:val="auto"/>
    <w:pitch w:val="variable"/>
    <w:sig w:usb0="00000001" w:usb1="080E0000" w:usb2="00000010" w:usb3="00000000" w:csb0="00040000" w:csb1="00000000"/>
  </w:font>
  <w:font w:name="方正楷体简体">
    <w:charset w:val="86"/>
    <w:family w:val="auto"/>
    <w:pitch w:val="variable"/>
    <w:sig w:usb0="00000001" w:usb1="080E0000" w:usb2="00000010" w:usb3="00000000" w:csb0="00040000" w:csb1="00000000"/>
  </w:font>
  <w:font w:name="Franklin Gothic">
    <w:altName w:val="黑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楷体">
    <w:altName w:val="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21453" w14:textId="77777777" w:rsidR="004B5B49" w:rsidRDefault="004B5B49">
      <w:r>
        <w:separator/>
      </w:r>
    </w:p>
  </w:footnote>
  <w:footnote w:type="continuationSeparator" w:id="0">
    <w:p w14:paraId="5F8EFEE5" w14:textId="77777777" w:rsidR="004B5B49" w:rsidRDefault="004B5B49">
      <w:r>
        <w:continuationSeparator/>
      </w:r>
    </w:p>
  </w:footnote>
  <w:footnote w:id="1">
    <w:p w14:paraId="109EF965" w14:textId="77777777" w:rsidR="00BD78FD" w:rsidRDefault="00BD78FD" w:rsidP="00A70AB6">
      <w:pPr>
        <w:pStyle w:val="af"/>
        <w:ind w:firstLineChars="200" w:firstLine="300"/>
        <w:rPr>
          <w:sz w:val="15"/>
          <w:szCs w:val="15"/>
        </w:rPr>
      </w:pPr>
      <w:r>
        <w:rPr>
          <w:rFonts w:hint="eastAsia"/>
          <w:sz w:val="15"/>
          <w:szCs w:val="15"/>
        </w:rPr>
        <w:t>收稿日期：</w:t>
      </w:r>
      <w:r>
        <w:rPr>
          <w:rStyle w:val="af0"/>
          <w:sz w:val="15"/>
          <w:szCs w:val="15"/>
        </w:rPr>
        <w:sym w:font="Symbol" w:char="F020"/>
      </w:r>
      <w:r>
        <w:rPr>
          <w:rFonts w:hint="eastAsia"/>
          <w:sz w:val="15"/>
          <w:szCs w:val="15"/>
        </w:rPr>
        <w:t>201</w:t>
      </w:r>
      <w:r w:rsidR="00370473">
        <w:rPr>
          <w:sz w:val="15"/>
          <w:szCs w:val="15"/>
        </w:rPr>
        <w:t>8</w:t>
      </w:r>
      <w:r>
        <w:rPr>
          <w:rFonts w:hint="eastAsia"/>
          <w:sz w:val="15"/>
          <w:szCs w:val="15"/>
        </w:rPr>
        <w:t xml:space="preserve"> </w:t>
      </w:r>
      <w:r>
        <w:rPr>
          <w:rFonts w:hint="eastAsia"/>
          <w:color w:val="000000"/>
          <w:sz w:val="15"/>
          <w:szCs w:val="15"/>
        </w:rPr>
        <w:sym w:font="Symbol" w:char="F02D"/>
      </w:r>
      <w:r w:rsidR="000A71D4">
        <w:rPr>
          <w:rFonts w:hint="eastAsia"/>
          <w:color w:val="000000"/>
          <w:sz w:val="15"/>
          <w:szCs w:val="15"/>
        </w:rPr>
        <w:t xml:space="preserve"> 09</w:t>
      </w:r>
      <w:r>
        <w:rPr>
          <w:rFonts w:hint="eastAsia"/>
          <w:color w:val="000000"/>
          <w:sz w:val="15"/>
          <w:szCs w:val="15"/>
        </w:rPr>
        <w:t xml:space="preserve"> </w:t>
      </w:r>
      <w:r>
        <w:rPr>
          <w:rFonts w:hint="eastAsia"/>
          <w:color w:val="000000"/>
          <w:sz w:val="15"/>
          <w:szCs w:val="15"/>
        </w:rPr>
        <w:sym w:font="Symbol" w:char="F02D"/>
      </w:r>
      <w:r w:rsidR="000A71D4">
        <w:rPr>
          <w:rFonts w:hint="eastAsia"/>
          <w:color w:val="000000"/>
          <w:sz w:val="15"/>
          <w:szCs w:val="15"/>
        </w:rPr>
        <w:t xml:space="preserve"> </w:t>
      </w:r>
      <w:r w:rsidR="000A71D4">
        <w:rPr>
          <w:color w:val="000000"/>
          <w:sz w:val="15"/>
          <w:szCs w:val="15"/>
        </w:rPr>
        <w:t>01</w:t>
      </w:r>
    </w:p>
    <w:p w14:paraId="3DD24DF1" w14:textId="77777777" w:rsidR="00BD78FD" w:rsidRPr="00D31AB6" w:rsidRDefault="00BD78FD" w:rsidP="00D31AB6">
      <w:pPr>
        <w:pStyle w:val="af"/>
        <w:ind w:firstLineChars="200" w:firstLine="300"/>
        <w:rPr>
          <w:sz w:val="15"/>
          <w:szCs w:val="15"/>
        </w:rPr>
      </w:pPr>
      <w:r>
        <w:rPr>
          <w:rFonts w:hint="eastAsia"/>
          <w:sz w:val="15"/>
          <w:szCs w:val="15"/>
        </w:rPr>
        <w:t>基金项目：</w:t>
      </w:r>
      <w:r w:rsidR="00370473">
        <w:rPr>
          <w:rFonts w:hint="eastAsia"/>
          <w:sz w:val="15"/>
          <w:szCs w:val="15"/>
        </w:rPr>
        <w:t>暨南大学</w:t>
      </w:r>
      <w:r w:rsidR="00370473" w:rsidRPr="00370473">
        <w:rPr>
          <w:rFonts w:hint="eastAsia"/>
          <w:sz w:val="15"/>
          <w:szCs w:val="15"/>
        </w:rPr>
        <w:t>教育技术“创新工程”（第十三批）智慧教学应用项目</w:t>
      </w:r>
      <w:r w:rsidR="007F0846">
        <w:rPr>
          <w:rFonts w:hint="eastAsia"/>
          <w:sz w:val="15"/>
          <w:szCs w:val="15"/>
        </w:rPr>
        <w:t>资助</w:t>
      </w:r>
    </w:p>
    <w:p w14:paraId="4804DD82" w14:textId="1EF5F962" w:rsidR="00BD78FD" w:rsidRDefault="00BD78FD" w:rsidP="00A70AB6">
      <w:pPr>
        <w:pStyle w:val="af"/>
        <w:spacing w:line="210" w:lineRule="exact"/>
        <w:ind w:firstLine="300"/>
        <w:rPr>
          <w:sz w:val="15"/>
          <w:szCs w:val="21"/>
        </w:rPr>
      </w:pPr>
      <w:r>
        <w:rPr>
          <w:rFonts w:hint="eastAsia"/>
          <w:sz w:val="15"/>
          <w:szCs w:val="15"/>
        </w:rPr>
        <w:t>作者简介：</w:t>
      </w:r>
      <w:r w:rsidR="00F54248">
        <w:rPr>
          <w:sz w:val="15"/>
          <w:szCs w:val="15"/>
        </w:rPr>
        <w:t>**</w:t>
      </w:r>
      <w:r>
        <w:rPr>
          <w:rFonts w:hint="eastAsia"/>
          <w:sz w:val="15"/>
          <w:szCs w:val="15"/>
        </w:rPr>
        <w:t xml:space="preserve">(1977 </w:t>
      </w:r>
      <w:r>
        <w:rPr>
          <w:rFonts w:hint="eastAsia"/>
          <w:sz w:val="15"/>
          <w:szCs w:val="15"/>
        </w:rPr>
        <w:sym w:font="Symbol" w:char="F02D"/>
      </w:r>
      <w:r>
        <w:rPr>
          <w:rFonts w:hint="eastAsia"/>
          <w:sz w:val="15"/>
          <w:szCs w:val="15"/>
        </w:rPr>
        <w:t xml:space="preserve"> )</w:t>
      </w:r>
      <w:r>
        <w:rPr>
          <w:rFonts w:hint="eastAsia"/>
          <w:sz w:val="15"/>
          <w:szCs w:val="15"/>
        </w:rPr>
        <w:t>，女，博士，</w:t>
      </w:r>
      <w:r w:rsidR="00177315">
        <w:rPr>
          <w:rFonts w:hint="eastAsia"/>
          <w:sz w:val="15"/>
          <w:szCs w:val="15"/>
        </w:rPr>
        <w:t>副教授，</w:t>
      </w:r>
      <w:r>
        <w:rPr>
          <w:rFonts w:hint="eastAsia"/>
          <w:sz w:val="15"/>
          <w:szCs w:val="15"/>
        </w:rPr>
        <w:t>主要从事</w:t>
      </w:r>
      <w:r w:rsidR="00A6329F">
        <w:rPr>
          <w:rFonts w:hint="eastAsia"/>
          <w:sz w:val="15"/>
          <w:szCs w:val="15"/>
        </w:rPr>
        <w:t>*</w:t>
      </w:r>
      <w:r w:rsidR="00A6329F">
        <w:rPr>
          <w:sz w:val="15"/>
          <w:szCs w:val="15"/>
        </w:rPr>
        <w:t>*</w:t>
      </w:r>
      <w:r w:rsidRPr="000009D1">
        <w:rPr>
          <w:rFonts w:hint="eastAsia"/>
          <w:sz w:val="15"/>
          <w:szCs w:val="15"/>
        </w:rPr>
        <w:t>的</w:t>
      </w:r>
      <w:r>
        <w:rPr>
          <w:rFonts w:hAnsi="宋体" w:hint="eastAsia"/>
          <w:color w:val="000000"/>
          <w:sz w:val="15"/>
          <w:szCs w:val="15"/>
        </w:rPr>
        <w:t>研究</w:t>
      </w:r>
      <w:r w:rsidR="00C36162">
        <w:rPr>
          <w:rFonts w:hint="eastAsia"/>
          <w:sz w:val="15"/>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C4621" w14:textId="77777777" w:rsidR="00BD78FD" w:rsidRDefault="00BD78FD">
    <w:pPr>
      <w:pStyle w:val="af1"/>
      <w:autoSpaceDE/>
      <w:autoSpaceDN/>
      <w:ind w:right="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D107E" w14:textId="77777777" w:rsidR="00BD78FD" w:rsidRDefault="00BD78FD">
    <w:pPr>
      <w:pStyle w:val="af1"/>
      <w:framePr w:w="788" w:wrap="around" w:vAnchor="text" w:hAnchor="page" w:x="10048" w:y="-5"/>
      <w:pBdr>
        <w:bottom w:val="none" w:sz="0" w:space="0" w:color="auto"/>
      </w:pBdr>
      <w:autoSpaceDE/>
      <w:autoSpaceDN/>
      <w:ind w:right="170"/>
      <w:jc w:val="right"/>
      <w:rPr>
        <w:rStyle w:val="af3"/>
      </w:rPr>
    </w:pPr>
    <w:r>
      <w:rPr>
        <w:rStyle w:val="af3"/>
      </w:rPr>
      <w:fldChar w:fldCharType="begin"/>
    </w:r>
    <w:r>
      <w:rPr>
        <w:rStyle w:val="af3"/>
      </w:rPr>
      <w:instrText xml:space="preserve">PAGE  </w:instrText>
    </w:r>
    <w:r>
      <w:rPr>
        <w:rStyle w:val="af3"/>
      </w:rPr>
      <w:fldChar w:fldCharType="separate"/>
    </w:r>
    <w:r w:rsidR="006B30DD">
      <w:rPr>
        <w:rStyle w:val="af3"/>
        <w:noProof/>
      </w:rPr>
      <w:t>3</w:t>
    </w:r>
    <w:r>
      <w:rPr>
        <w:rStyle w:val="af3"/>
      </w:rPr>
      <w:fldChar w:fldCharType="end"/>
    </w:r>
    <w:r>
      <w:rPr>
        <w:rStyle w:val="af3"/>
      </w:rPr>
      <w:t xml:space="preserve">  </w:t>
    </w:r>
  </w:p>
  <w:p w14:paraId="150E75F6" w14:textId="08FDA381" w:rsidR="00BD78FD" w:rsidRDefault="00BD78FD">
    <w:pPr>
      <w:pStyle w:val="af1"/>
      <w:jc w:val="both"/>
    </w:pPr>
    <w:r>
      <w:rPr>
        <w:rFonts w:hint="eastAsia"/>
      </w:rPr>
      <w:t xml:space="preserve">  </w:t>
    </w:r>
    <w:r w:rsidR="006960DE">
      <w:rPr>
        <w:rFonts w:hint="eastAsia"/>
      </w:rPr>
      <w:t xml:space="preserve"> </w:t>
    </w:r>
    <w:r>
      <w:rPr>
        <w:rFonts w:hint="eastAsia"/>
      </w:rPr>
      <w:t xml:space="preserve">          </w:t>
    </w:r>
    <w:r w:rsidR="006960DE">
      <w:rPr>
        <w:rFonts w:hint="eastAsia"/>
      </w:rPr>
      <w:t xml:space="preserve"> </w:t>
    </w:r>
    <w:r w:rsidR="006960DE">
      <w:t xml:space="preserve">              </w:t>
    </w:r>
    <w:r w:rsidR="006960DE">
      <w:rPr>
        <w:rFonts w:hint="eastAsia"/>
      </w:rPr>
      <w:t>暨南大学教育技术“创新工程</w:t>
    </w:r>
    <w:r w:rsidR="006960DE">
      <w:t>”</w:t>
    </w:r>
    <w:r w:rsidR="006960DE">
      <w:rPr>
        <w:rFonts w:hint="eastAsia"/>
      </w:rPr>
      <w:t>智慧教学应用项目总结报告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889BE" w14:textId="77777777" w:rsidR="00BD78FD" w:rsidRDefault="00BD78FD" w:rsidP="00C96A2C">
    <w:pPr>
      <w:pStyle w:val="af1"/>
      <w:pBdr>
        <w:bottom w:val="none" w:sz="0" w:space="0" w:color="auto"/>
      </w:pBdr>
      <w:autoSpaceDE/>
      <w:autoSpaceDN/>
      <w:jc w:val="both"/>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20140"/>
    <w:multiLevelType w:val="hybridMultilevel"/>
    <w:tmpl w:val="B19897B2"/>
    <w:lvl w:ilvl="0" w:tplc="DB46A2E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08147DC"/>
    <w:multiLevelType w:val="hybridMultilevel"/>
    <w:tmpl w:val="D2E66890"/>
    <w:lvl w:ilvl="0" w:tplc="D778B444">
      <w:start w:val="1"/>
      <w:numFmt w:val="decimal"/>
      <w:pStyle w:val="TableCHeading"/>
      <w:lvlText w:val="表 %1"/>
      <w:lvlJc w:val="left"/>
      <w:pPr>
        <w:tabs>
          <w:tab w:val="num" w:pos="840"/>
        </w:tabs>
        <w:ind w:left="840" w:hanging="420"/>
      </w:pPr>
      <w:rPr>
        <w:rFonts w:eastAsia="黑体" w:hint="eastAsia"/>
        <w:b/>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A556A3E"/>
    <w:multiLevelType w:val="hybridMultilevel"/>
    <w:tmpl w:val="74D0C33E"/>
    <w:lvl w:ilvl="0" w:tplc="20105AA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A609B2"/>
    <w:multiLevelType w:val="multilevel"/>
    <w:tmpl w:val="BF80197E"/>
    <w:lvl w:ilvl="0">
      <w:start w:val="1"/>
      <w:numFmt w:val="decimal"/>
      <w:pStyle w:val="3"/>
      <w:lvlText w:val="%1"/>
      <w:lvlJc w:val="left"/>
      <w:pPr>
        <w:tabs>
          <w:tab w:val="num" w:pos="425"/>
        </w:tabs>
        <w:ind w:left="425" w:hanging="425"/>
      </w:pPr>
      <w:rPr>
        <w:rFonts w:ascii="Times New Roman" w:hAnsi="Times New Roman" w:hint="default"/>
        <w:b/>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nsid w:val="21AF0172"/>
    <w:multiLevelType w:val="multilevel"/>
    <w:tmpl w:val="96FE2AB8"/>
    <w:lvl w:ilvl="0">
      <w:start w:val="1"/>
      <w:numFmt w:val="decimal"/>
      <w:pStyle w:val="2"/>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25A86A48"/>
    <w:multiLevelType w:val="multilevel"/>
    <w:tmpl w:val="63CE6EBA"/>
    <w:lvl w:ilvl="0">
      <w:start w:val="1"/>
      <w:numFmt w:val="decimal"/>
      <w:lvlText w:val="%1."/>
      <w:lvlJc w:val="left"/>
      <w:pPr>
        <w:tabs>
          <w:tab w:val="num" w:pos="425"/>
        </w:tabs>
        <w:ind w:left="425" w:hanging="425"/>
      </w:pPr>
      <w:rPr>
        <w:rFonts w:hint="eastAsia"/>
      </w:rPr>
    </w:lvl>
    <w:lvl w:ilvl="1">
      <w:start w:val="1"/>
      <w:numFmt w:val="decimal"/>
      <w:pStyle w:val="a"/>
      <w:lvlText w:val="公式(%1-%2)"/>
      <w:lvlJc w:val="left"/>
      <w:pPr>
        <w:tabs>
          <w:tab w:val="num" w:pos="1800"/>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28FB6FE6"/>
    <w:multiLevelType w:val="multilevel"/>
    <w:tmpl w:val="0B1A5A7A"/>
    <w:lvl w:ilvl="0">
      <w:start w:val="1"/>
      <w:numFmt w:val="chineseCountingThousand"/>
      <w:lvlText w:val="第%1章"/>
      <w:lvlJc w:val="left"/>
      <w:pPr>
        <w:tabs>
          <w:tab w:val="num" w:pos="300"/>
        </w:tabs>
        <w:ind w:left="0" w:firstLine="0"/>
      </w:pPr>
      <w:rPr>
        <w:rFonts w:hint="eastAsia"/>
      </w:rPr>
    </w:lvl>
    <w:lvl w:ilvl="1">
      <w:start w:val="1"/>
      <w:numFmt w:val="decimal"/>
      <w:isLgl/>
      <w:lvlText w:val="%1.%2"/>
      <w:lvlJc w:val="left"/>
      <w:pPr>
        <w:tabs>
          <w:tab w:val="num" w:pos="677"/>
        </w:tabs>
        <w:ind w:left="0" w:firstLine="0"/>
      </w:pPr>
      <w:rPr>
        <w:rFonts w:hint="eastAsia"/>
      </w:rPr>
    </w:lvl>
    <w:lvl w:ilvl="2">
      <w:start w:val="1"/>
      <w:numFmt w:val="decimal"/>
      <w:lvlText w:val="%3. "/>
      <w:lvlJc w:val="left"/>
      <w:pPr>
        <w:tabs>
          <w:tab w:val="num" w:pos="420"/>
        </w:tabs>
        <w:ind w:left="420" w:hanging="420"/>
      </w:pPr>
      <w:rPr>
        <w:rFonts w:hint="eastAsia"/>
      </w:rPr>
    </w:lvl>
    <w:lvl w:ilvl="3">
      <w:start w:val="1"/>
      <w:numFmt w:val="decimal"/>
      <w:isLgl/>
      <w:lvlText w:val="%1.%2.%3.%4"/>
      <w:lvlJc w:val="left"/>
      <w:pPr>
        <w:tabs>
          <w:tab w:val="num" w:pos="1008"/>
        </w:tabs>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Restart w:val="1"/>
      <w:pStyle w:val="a0"/>
      <w:isLgl/>
      <w:suff w:val="space"/>
      <w:lvlText w:val="表%1-%6"/>
      <w:lvlJc w:val="left"/>
      <w:pPr>
        <w:ind w:left="0" w:firstLine="0"/>
      </w:pPr>
      <w:rPr>
        <w:rFonts w:hint="eastAsia"/>
      </w:rPr>
    </w:lvl>
    <w:lvl w:ilvl="6">
      <w:start w:val="1"/>
      <w:numFmt w:val="decimal"/>
      <w:lvlRestart w:val="1"/>
      <w:pStyle w:val="a1"/>
      <w:isLgl/>
      <w:suff w:val="space"/>
      <w:lvlText w:val="图%1-%7"/>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32C27D2C"/>
    <w:multiLevelType w:val="multilevel"/>
    <w:tmpl w:val="22B49F9A"/>
    <w:lvl w:ilvl="0">
      <w:start w:val="1"/>
      <w:numFmt w:val="decimal"/>
      <w:pStyle w:val="Reference"/>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34A55658"/>
    <w:multiLevelType w:val="multilevel"/>
    <w:tmpl w:val="37448D60"/>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992"/>
        </w:tabs>
        <w:ind w:left="992" w:hanging="567"/>
      </w:pPr>
      <w:rPr>
        <w:rFonts w:hint="eastAsia"/>
      </w:rPr>
    </w:lvl>
    <w:lvl w:ilvl="2">
      <w:start w:val="1"/>
      <w:numFmt w:val="none"/>
      <w:pStyle w:val="a2"/>
      <w:lvlText w:val="3.%2.%3"/>
      <w:lvlJc w:val="left"/>
      <w:pPr>
        <w:tabs>
          <w:tab w:val="num" w:pos="1931"/>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36A76AD6"/>
    <w:multiLevelType w:val="multilevel"/>
    <w:tmpl w:val="A2F61F6A"/>
    <w:lvl w:ilvl="0">
      <w:start w:val="1"/>
      <w:numFmt w:val="decimal"/>
      <w:pStyle w:val="1156"/>
      <w:lvlText w:val="%1."/>
      <w:lvlJc w:val="left"/>
      <w:pPr>
        <w:tabs>
          <w:tab w:val="num" w:pos="425"/>
        </w:tabs>
        <w:ind w:left="425" w:hanging="425"/>
      </w:pPr>
      <w:rPr>
        <w:rFonts w:hint="eastAsia"/>
      </w:rPr>
    </w:lvl>
    <w:lvl w:ilvl="1">
      <w:start w:val="1"/>
      <w:numFmt w:val="decimal"/>
      <w:pStyle w:val="2156"/>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37D355BE"/>
    <w:multiLevelType w:val="hybridMultilevel"/>
    <w:tmpl w:val="770685C6"/>
    <w:lvl w:ilvl="0" w:tplc="276E20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513364F3"/>
    <w:multiLevelType w:val="multilevel"/>
    <w:tmpl w:val="FC363B9C"/>
    <w:lvl w:ilvl="0">
      <w:start w:val="2"/>
      <w:numFmt w:val="decimal"/>
      <w:lvlText w:val="%1"/>
      <w:lvlJc w:val="left"/>
      <w:pPr>
        <w:tabs>
          <w:tab w:val="num" w:pos="360"/>
        </w:tabs>
        <w:ind w:left="360" w:hanging="360"/>
      </w:pPr>
      <w:rPr>
        <w:rFonts w:ascii="Times New Roman" w:eastAsia="宋体" w:hint="default"/>
        <w:b/>
      </w:rPr>
    </w:lvl>
    <w:lvl w:ilvl="1">
      <w:start w:val="1"/>
      <w:numFmt w:val="decimal"/>
      <w:lvlText w:val="%1.%2"/>
      <w:lvlJc w:val="left"/>
      <w:pPr>
        <w:tabs>
          <w:tab w:val="num" w:pos="360"/>
        </w:tabs>
        <w:ind w:left="360" w:hanging="360"/>
      </w:pPr>
      <w:rPr>
        <w:rFonts w:ascii="Times New Roman" w:eastAsia="宋体" w:hint="default"/>
        <w:b/>
      </w:rPr>
    </w:lvl>
    <w:lvl w:ilvl="2">
      <w:start w:val="1"/>
      <w:numFmt w:val="decimal"/>
      <w:lvlText w:val="%1.%2.%3"/>
      <w:lvlJc w:val="left"/>
      <w:pPr>
        <w:tabs>
          <w:tab w:val="num" w:pos="720"/>
        </w:tabs>
        <w:ind w:left="720" w:hanging="720"/>
      </w:pPr>
      <w:rPr>
        <w:rFonts w:ascii="Times New Roman" w:eastAsia="宋体" w:hint="default"/>
        <w:b/>
      </w:rPr>
    </w:lvl>
    <w:lvl w:ilvl="3">
      <w:start w:val="1"/>
      <w:numFmt w:val="decimal"/>
      <w:lvlText w:val="%1.%2.%3.%4"/>
      <w:lvlJc w:val="left"/>
      <w:pPr>
        <w:tabs>
          <w:tab w:val="num" w:pos="1080"/>
        </w:tabs>
        <w:ind w:left="1080" w:hanging="1080"/>
      </w:pPr>
      <w:rPr>
        <w:rFonts w:ascii="Times New Roman" w:eastAsia="宋体" w:hint="default"/>
        <w:b/>
      </w:rPr>
    </w:lvl>
    <w:lvl w:ilvl="4">
      <w:start w:val="1"/>
      <w:numFmt w:val="decimal"/>
      <w:lvlText w:val="%1.%2.%3.%4.%5"/>
      <w:lvlJc w:val="left"/>
      <w:pPr>
        <w:tabs>
          <w:tab w:val="num" w:pos="1080"/>
        </w:tabs>
        <w:ind w:left="1080" w:hanging="1080"/>
      </w:pPr>
      <w:rPr>
        <w:rFonts w:ascii="Times New Roman" w:eastAsia="宋体" w:hint="default"/>
        <w:b/>
      </w:rPr>
    </w:lvl>
    <w:lvl w:ilvl="5">
      <w:start w:val="1"/>
      <w:numFmt w:val="decimal"/>
      <w:lvlText w:val="%1.%2.%3.%4.%5.%6"/>
      <w:lvlJc w:val="left"/>
      <w:pPr>
        <w:tabs>
          <w:tab w:val="num" w:pos="1440"/>
        </w:tabs>
        <w:ind w:left="1440" w:hanging="1440"/>
      </w:pPr>
      <w:rPr>
        <w:rFonts w:ascii="Times New Roman" w:eastAsia="宋体" w:hint="default"/>
        <w:b/>
      </w:rPr>
    </w:lvl>
    <w:lvl w:ilvl="6">
      <w:start w:val="1"/>
      <w:numFmt w:val="decimal"/>
      <w:lvlText w:val="%1.%2.%3.%4.%5.%6.%7"/>
      <w:lvlJc w:val="left"/>
      <w:pPr>
        <w:tabs>
          <w:tab w:val="num" w:pos="1440"/>
        </w:tabs>
        <w:ind w:left="1440" w:hanging="1440"/>
      </w:pPr>
      <w:rPr>
        <w:rFonts w:ascii="Times New Roman" w:eastAsia="宋体" w:hint="default"/>
        <w:b/>
      </w:rPr>
    </w:lvl>
    <w:lvl w:ilvl="7">
      <w:start w:val="1"/>
      <w:numFmt w:val="decimal"/>
      <w:lvlText w:val="%1.%2.%3.%4.%5.%6.%7.%8"/>
      <w:lvlJc w:val="left"/>
      <w:pPr>
        <w:tabs>
          <w:tab w:val="num" w:pos="1800"/>
        </w:tabs>
        <w:ind w:left="1800" w:hanging="1800"/>
      </w:pPr>
      <w:rPr>
        <w:rFonts w:ascii="Times New Roman" w:eastAsia="宋体" w:hint="default"/>
        <w:b/>
      </w:rPr>
    </w:lvl>
    <w:lvl w:ilvl="8">
      <w:start w:val="1"/>
      <w:numFmt w:val="decimal"/>
      <w:lvlText w:val="%1.%2.%3.%4.%5.%6.%7.%8.%9"/>
      <w:lvlJc w:val="left"/>
      <w:pPr>
        <w:tabs>
          <w:tab w:val="num" w:pos="1800"/>
        </w:tabs>
        <w:ind w:left="1800" w:hanging="1800"/>
      </w:pPr>
      <w:rPr>
        <w:rFonts w:ascii="Times New Roman" w:eastAsia="宋体" w:hint="default"/>
        <w:b/>
      </w:rPr>
    </w:lvl>
  </w:abstractNum>
  <w:abstractNum w:abstractNumId="12">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53B50191"/>
    <w:multiLevelType w:val="singleLevel"/>
    <w:tmpl w:val="3BE4E29A"/>
    <w:lvl w:ilvl="0">
      <w:start w:val="1"/>
      <w:numFmt w:val="bullet"/>
      <w:pStyle w:val="4"/>
      <w:lvlText w:val=""/>
      <w:lvlJc w:val="left"/>
      <w:pPr>
        <w:tabs>
          <w:tab w:val="num" w:pos="425"/>
        </w:tabs>
        <w:ind w:left="425" w:hanging="425"/>
      </w:pPr>
      <w:rPr>
        <w:rFonts w:ascii="Wingdings" w:hAnsi="Wingdings" w:hint="default"/>
      </w:rPr>
    </w:lvl>
  </w:abstractNum>
  <w:abstractNum w:abstractNumId="14">
    <w:nsid w:val="57F63D56"/>
    <w:multiLevelType w:val="multilevel"/>
    <w:tmpl w:val="425E9C32"/>
    <w:lvl w:ilvl="0">
      <w:start w:val="1"/>
      <w:numFmt w:val="chineseCountingThousand"/>
      <w:pStyle w:val="a3"/>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5">
    <w:nsid w:val="58656E0B"/>
    <w:multiLevelType w:val="hybridMultilevel"/>
    <w:tmpl w:val="7486A4FE"/>
    <w:lvl w:ilvl="0" w:tplc="FFFFFFFF">
      <w:start w:val="1"/>
      <w:numFmt w:val="decimal"/>
      <w:pStyle w:val="FigCHeading"/>
      <w:lvlText w:val="图 %1 "/>
      <w:lvlJc w:val="left"/>
      <w:pPr>
        <w:tabs>
          <w:tab w:val="num" w:pos="360"/>
        </w:tabs>
        <w:ind w:left="360" w:hanging="360"/>
      </w:pPr>
      <w:rPr>
        <w:rFonts w:ascii="Times New Roman" w:eastAsia="黑体" w:hAnsi="Times New Roman" w:hint="default"/>
        <w:b/>
        <w:i w:val="0"/>
        <w:sz w:val="18"/>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61AC4F29"/>
    <w:multiLevelType w:val="multilevel"/>
    <w:tmpl w:val="57D63430"/>
    <w:lvl w:ilvl="0">
      <w:start w:val="1"/>
      <w:numFmt w:val="decimal"/>
      <w:pStyle w:val="a4"/>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nsid w:val="6FCE0866"/>
    <w:multiLevelType w:val="multilevel"/>
    <w:tmpl w:val="C5DC31D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1080"/>
        </w:tabs>
        <w:ind w:left="709" w:hanging="709"/>
      </w:pPr>
      <w:rPr>
        <w:rFonts w:hint="eastAsia"/>
      </w:rPr>
    </w:lvl>
    <w:lvl w:ilvl="3">
      <w:start w:val="1"/>
      <w:numFmt w:val="decimal"/>
      <w:pStyle w:val="a5"/>
      <w:lvlText w:val="%1.%2.%3.%4"/>
      <w:lvlJc w:val="left"/>
      <w:pPr>
        <w:tabs>
          <w:tab w:val="num" w:pos="1440"/>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2A027FA"/>
    <w:multiLevelType w:val="hybridMultilevel"/>
    <w:tmpl w:val="D36EAAF4"/>
    <w:lvl w:ilvl="0" w:tplc="B3D0ADAC">
      <w:start w:val="1"/>
      <w:numFmt w:val="decimal"/>
      <w:pStyle w:val="reference0"/>
      <w:lvlText w:val="[%1]"/>
      <w:lvlJc w:val="left"/>
      <w:pPr>
        <w:tabs>
          <w:tab w:val="num" w:pos="360"/>
        </w:tabs>
        <w:ind w:left="357" w:hanging="357"/>
      </w:pPr>
      <w:rPr>
        <w:rFonts w:ascii="Times New Roman" w:hAnsi="Times New Roman" w:hint="default"/>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473245E"/>
    <w:multiLevelType w:val="multilevel"/>
    <w:tmpl w:val="23502B52"/>
    <w:lvl w:ilvl="0">
      <w:start w:val="1"/>
      <w:numFmt w:val="decimal"/>
      <w:pStyle w:val="7"/>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eastAsia"/>
        <w:sz w:val="24"/>
        <w:szCs w:val="24"/>
      </w:rPr>
    </w:lvl>
    <w:lvl w:ilvl="2">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
    <w:nsid w:val="790F032D"/>
    <w:multiLevelType w:val="multilevel"/>
    <w:tmpl w:val="E0408172"/>
    <w:lvl w:ilvl="0">
      <w:start w:val="1"/>
      <w:numFmt w:val="decimal"/>
      <w:lvlText w:val="%1"/>
      <w:lvlJc w:val="left"/>
      <w:pPr>
        <w:tabs>
          <w:tab w:val="num" w:pos="432"/>
        </w:tabs>
        <w:ind w:left="432" w:hanging="432"/>
      </w:pPr>
      <w:rPr>
        <w:rFonts w:hint="eastAsia"/>
      </w:rPr>
    </w:lvl>
    <w:lvl w:ilvl="1">
      <w:start w:val="1"/>
      <w:numFmt w:val="decimal"/>
      <w:pStyle w:val="a6"/>
      <w:lvlText w:val="表%1.%2"/>
      <w:lvlJc w:val="left"/>
      <w:pPr>
        <w:tabs>
          <w:tab w:val="num" w:pos="567"/>
        </w:tabs>
        <w:ind w:left="567" w:hanging="567"/>
      </w:pPr>
      <w:rPr>
        <w:rFonts w:ascii="Times New Roman" w:eastAsia="宋体" w:hAnsi="Times New Roman" w:hint="default"/>
        <w:b w:val="0"/>
        <w:i w:val="0"/>
        <w:sz w:val="22"/>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8"/>
  </w:num>
  <w:num w:numId="2">
    <w:abstractNumId w:val="13"/>
  </w:num>
  <w:num w:numId="3">
    <w:abstractNumId w:val="20"/>
  </w:num>
  <w:num w:numId="4">
    <w:abstractNumId w:val="16"/>
  </w:num>
  <w:num w:numId="5">
    <w:abstractNumId w:val="17"/>
  </w:num>
  <w:num w:numId="6">
    <w:abstractNumId w:val="5"/>
  </w:num>
  <w:num w:numId="7">
    <w:abstractNumId w:val="14"/>
  </w:num>
  <w:num w:numId="8">
    <w:abstractNumId w:val="4"/>
  </w:num>
  <w:num w:numId="9">
    <w:abstractNumId w:val="19"/>
  </w:num>
  <w:num w:numId="10">
    <w:abstractNumId w:val="7"/>
  </w:num>
  <w:num w:numId="11">
    <w:abstractNumId w:val="3"/>
  </w:num>
  <w:num w:numId="12">
    <w:abstractNumId w:val="6"/>
  </w:num>
  <w:num w:numId="13">
    <w:abstractNumId w:val="9"/>
  </w:num>
  <w:num w:numId="14">
    <w:abstractNumId w:val="18"/>
  </w:num>
  <w:num w:numId="15">
    <w:abstractNumId w:val="12"/>
  </w:num>
  <w:num w:numId="16">
    <w:abstractNumId w:val="1"/>
  </w:num>
  <w:num w:numId="17">
    <w:abstractNumId w:val="15"/>
  </w:num>
  <w:num w:numId="18">
    <w:abstractNumId w:val="10"/>
  </w:num>
  <w:num w:numId="19">
    <w:abstractNumId w:val="11"/>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f" fillcolor="white">
      <v:fill color="white" on="f"/>
      <v:stroke dashstyle="dash"/>
      <o:colormru v:ext="edit" colors="#eaeae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AB6"/>
    <w:rsid w:val="00003664"/>
    <w:rsid w:val="00013BE6"/>
    <w:rsid w:val="0002073E"/>
    <w:rsid w:val="000237BE"/>
    <w:rsid w:val="00030779"/>
    <w:rsid w:val="00057E8E"/>
    <w:rsid w:val="00060B39"/>
    <w:rsid w:val="0006224D"/>
    <w:rsid w:val="000630A4"/>
    <w:rsid w:val="00065FB7"/>
    <w:rsid w:val="00073EE5"/>
    <w:rsid w:val="00077604"/>
    <w:rsid w:val="00095F58"/>
    <w:rsid w:val="000A71D4"/>
    <w:rsid w:val="000B3DB6"/>
    <w:rsid w:val="000B69AC"/>
    <w:rsid w:val="000B7E5B"/>
    <w:rsid w:val="000C10F0"/>
    <w:rsid w:val="000C2862"/>
    <w:rsid w:val="000D4163"/>
    <w:rsid w:val="000D4664"/>
    <w:rsid w:val="000D664B"/>
    <w:rsid w:val="000F28C0"/>
    <w:rsid w:val="00106C45"/>
    <w:rsid w:val="00124F42"/>
    <w:rsid w:val="00127BB0"/>
    <w:rsid w:val="0017205A"/>
    <w:rsid w:val="00177315"/>
    <w:rsid w:val="001B78E9"/>
    <w:rsid w:val="001C0DE6"/>
    <w:rsid w:val="001F3C6D"/>
    <w:rsid w:val="002555FA"/>
    <w:rsid w:val="002557BF"/>
    <w:rsid w:val="002A368F"/>
    <w:rsid w:val="003119DB"/>
    <w:rsid w:val="00314BDA"/>
    <w:rsid w:val="00316327"/>
    <w:rsid w:val="00324EC2"/>
    <w:rsid w:val="0035657B"/>
    <w:rsid w:val="00370473"/>
    <w:rsid w:val="00380DBD"/>
    <w:rsid w:val="00394DDB"/>
    <w:rsid w:val="003D0EDA"/>
    <w:rsid w:val="003E34DE"/>
    <w:rsid w:val="003F7993"/>
    <w:rsid w:val="004028A2"/>
    <w:rsid w:val="00427E59"/>
    <w:rsid w:val="004325C0"/>
    <w:rsid w:val="00450D61"/>
    <w:rsid w:val="004B5B49"/>
    <w:rsid w:val="004C0001"/>
    <w:rsid w:val="004C3A15"/>
    <w:rsid w:val="004C70FD"/>
    <w:rsid w:val="004D3B8D"/>
    <w:rsid w:val="004E0E99"/>
    <w:rsid w:val="004F6C6C"/>
    <w:rsid w:val="005005BA"/>
    <w:rsid w:val="0050490D"/>
    <w:rsid w:val="00520884"/>
    <w:rsid w:val="00526178"/>
    <w:rsid w:val="00533980"/>
    <w:rsid w:val="00551F62"/>
    <w:rsid w:val="00565A69"/>
    <w:rsid w:val="00567632"/>
    <w:rsid w:val="0057758F"/>
    <w:rsid w:val="0058176C"/>
    <w:rsid w:val="00586D87"/>
    <w:rsid w:val="00590270"/>
    <w:rsid w:val="005C4048"/>
    <w:rsid w:val="005E4A2D"/>
    <w:rsid w:val="006028E1"/>
    <w:rsid w:val="00612509"/>
    <w:rsid w:val="006133E6"/>
    <w:rsid w:val="00617E8B"/>
    <w:rsid w:val="006214A4"/>
    <w:rsid w:val="00623FB2"/>
    <w:rsid w:val="00630FAA"/>
    <w:rsid w:val="00636291"/>
    <w:rsid w:val="006472DE"/>
    <w:rsid w:val="006925B3"/>
    <w:rsid w:val="00693975"/>
    <w:rsid w:val="006960DE"/>
    <w:rsid w:val="006B30DD"/>
    <w:rsid w:val="006C76B3"/>
    <w:rsid w:val="006E7379"/>
    <w:rsid w:val="006E783B"/>
    <w:rsid w:val="006F3B23"/>
    <w:rsid w:val="00714313"/>
    <w:rsid w:val="00725916"/>
    <w:rsid w:val="00752508"/>
    <w:rsid w:val="00766CEC"/>
    <w:rsid w:val="00786311"/>
    <w:rsid w:val="00796800"/>
    <w:rsid w:val="007D38FC"/>
    <w:rsid w:val="007E3F2D"/>
    <w:rsid w:val="007F0846"/>
    <w:rsid w:val="0080572E"/>
    <w:rsid w:val="00810276"/>
    <w:rsid w:val="00825BF8"/>
    <w:rsid w:val="00845ABE"/>
    <w:rsid w:val="00847F96"/>
    <w:rsid w:val="00876A77"/>
    <w:rsid w:val="008845E8"/>
    <w:rsid w:val="008D1807"/>
    <w:rsid w:val="008F0595"/>
    <w:rsid w:val="008F1AC4"/>
    <w:rsid w:val="008F694E"/>
    <w:rsid w:val="00905974"/>
    <w:rsid w:val="009368C5"/>
    <w:rsid w:val="0095516F"/>
    <w:rsid w:val="009861D5"/>
    <w:rsid w:val="00987AD1"/>
    <w:rsid w:val="009919BE"/>
    <w:rsid w:val="009B5551"/>
    <w:rsid w:val="009C05EC"/>
    <w:rsid w:val="009E0865"/>
    <w:rsid w:val="009F17D6"/>
    <w:rsid w:val="00A021BF"/>
    <w:rsid w:val="00A04860"/>
    <w:rsid w:val="00A17F57"/>
    <w:rsid w:val="00A33AB6"/>
    <w:rsid w:val="00A50EAB"/>
    <w:rsid w:val="00A6329F"/>
    <w:rsid w:val="00A70AB6"/>
    <w:rsid w:val="00A84991"/>
    <w:rsid w:val="00A8781F"/>
    <w:rsid w:val="00A914E1"/>
    <w:rsid w:val="00A9326C"/>
    <w:rsid w:val="00AA6B1F"/>
    <w:rsid w:val="00AC4926"/>
    <w:rsid w:val="00AD58CB"/>
    <w:rsid w:val="00AF632B"/>
    <w:rsid w:val="00B15658"/>
    <w:rsid w:val="00B15F95"/>
    <w:rsid w:val="00B712F4"/>
    <w:rsid w:val="00B71727"/>
    <w:rsid w:val="00B84494"/>
    <w:rsid w:val="00B93949"/>
    <w:rsid w:val="00B9630A"/>
    <w:rsid w:val="00BA1705"/>
    <w:rsid w:val="00BA2149"/>
    <w:rsid w:val="00BD78FD"/>
    <w:rsid w:val="00C00416"/>
    <w:rsid w:val="00C0526E"/>
    <w:rsid w:val="00C05FD2"/>
    <w:rsid w:val="00C130AF"/>
    <w:rsid w:val="00C36162"/>
    <w:rsid w:val="00C44634"/>
    <w:rsid w:val="00C75593"/>
    <w:rsid w:val="00C7570C"/>
    <w:rsid w:val="00C76F77"/>
    <w:rsid w:val="00C96A2C"/>
    <w:rsid w:val="00CD1AFA"/>
    <w:rsid w:val="00CD5967"/>
    <w:rsid w:val="00D02708"/>
    <w:rsid w:val="00D129B7"/>
    <w:rsid w:val="00D15E74"/>
    <w:rsid w:val="00D2063F"/>
    <w:rsid w:val="00D31AB6"/>
    <w:rsid w:val="00D46E6E"/>
    <w:rsid w:val="00D77B44"/>
    <w:rsid w:val="00D9065C"/>
    <w:rsid w:val="00DB5532"/>
    <w:rsid w:val="00DD088A"/>
    <w:rsid w:val="00DD1C0A"/>
    <w:rsid w:val="00DD560A"/>
    <w:rsid w:val="00DE1006"/>
    <w:rsid w:val="00DF38E8"/>
    <w:rsid w:val="00E22D6E"/>
    <w:rsid w:val="00E3523D"/>
    <w:rsid w:val="00E377D2"/>
    <w:rsid w:val="00E52028"/>
    <w:rsid w:val="00E53DBE"/>
    <w:rsid w:val="00E61A62"/>
    <w:rsid w:val="00E719FC"/>
    <w:rsid w:val="00E951AA"/>
    <w:rsid w:val="00EB6BF1"/>
    <w:rsid w:val="00ED22B7"/>
    <w:rsid w:val="00EF40BD"/>
    <w:rsid w:val="00F07C16"/>
    <w:rsid w:val="00F12EA4"/>
    <w:rsid w:val="00F221AE"/>
    <w:rsid w:val="00F23593"/>
    <w:rsid w:val="00F236BE"/>
    <w:rsid w:val="00F411EE"/>
    <w:rsid w:val="00F456CC"/>
    <w:rsid w:val="00F54248"/>
    <w:rsid w:val="00FA4B85"/>
    <w:rsid w:val="00FB2E2B"/>
    <w:rsid w:val="00FC5E87"/>
    <w:rsid w:val="00FD107C"/>
    <w:rsid w:val="00FD5175"/>
    <w:rsid w:val="00FE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dashstyle="dash"/>
      <o:colormru v:ext="edit" colors="#eaeaea"/>
    </o:shapedefaults>
    <o:shapelayout v:ext="edit">
      <o:idmap v:ext="edit" data="1"/>
    </o:shapelayout>
  </w:shapeDefaults>
  <w:decimalSymbol w:val="."/>
  <w:listSeparator w:val=","/>
  <w14:docId w14:val="616B9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autoSpaceDE w:val="0"/>
      <w:autoSpaceDN w:val="0"/>
      <w:jc w:val="both"/>
    </w:pPr>
    <w:rPr>
      <w:kern w:val="2"/>
      <w:sz w:val="21"/>
    </w:rPr>
  </w:style>
  <w:style w:type="paragraph" w:styleId="1">
    <w:name w:val="heading 1"/>
    <w:basedOn w:val="a7"/>
    <w:next w:val="a7"/>
    <w:qFormat/>
    <w:pPr>
      <w:keepNext/>
      <w:keepLines/>
      <w:spacing w:before="360" w:after="360"/>
      <w:jc w:val="center"/>
      <w:outlineLvl w:val="0"/>
    </w:pPr>
    <w:rPr>
      <w:rFonts w:eastAsia="黑体"/>
      <w:b/>
      <w:kern w:val="44"/>
      <w:sz w:val="36"/>
    </w:rPr>
  </w:style>
  <w:style w:type="paragraph" w:styleId="20">
    <w:name w:val="heading 2"/>
    <w:basedOn w:val="a7"/>
    <w:next w:val="a8"/>
    <w:qFormat/>
    <w:pPr>
      <w:keepNext/>
      <w:keepLines/>
      <w:spacing w:before="120" w:after="120" w:line="330" w:lineRule="exact"/>
      <w:outlineLvl w:val="1"/>
    </w:pPr>
    <w:rPr>
      <w:rFonts w:eastAsia="黑体"/>
      <w:b/>
      <w:sz w:val="28"/>
    </w:rPr>
  </w:style>
  <w:style w:type="paragraph" w:styleId="30">
    <w:name w:val="heading 3"/>
    <w:basedOn w:val="a7"/>
    <w:next w:val="a8"/>
    <w:qFormat/>
    <w:pPr>
      <w:keepNext/>
      <w:keepLines/>
      <w:spacing w:line="330" w:lineRule="exact"/>
      <w:outlineLvl w:val="2"/>
    </w:pPr>
    <w:rPr>
      <w:rFonts w:eastAsia="黑体"/>
      <w:b/>
    </w:rPr>
  </w:style>
  <w:style w:type="paragraph" w:styleId="40">
    <w:name w:val="heading 4"/>
    <w:aliases w:val="h4"/>
    <w:basedOn w:val="a7"/>
    <w:next w:val="a8"/>
    <w:qFormat/>
    <w:pPr>
      <w:keepNext/>
      <w:keepLines/>
      <w:spacing w:line="330" w:lineRule="atLeast"/>
      <w:outlineLvl w:val="3"/>
    </w:pPr>
    <w:rPr>
      <w:rFonts w:eastAsia="楷体_GB2312"/>
    </w:rPr>
  </w:style>
  <w:style w:type="paragraph" w:styleId="5">
    <w:name w:val="heading 5"/>
    <w:basedOn w:val="a7"/>
    <w:next w:val="a8"/>
    <w:qFormat/>
    <w:pPr>
      <w:keepNext/>
      <w:keepLines/>
      <w:jc w:val="center"/>
      <w:outlineLvl w:val="4"/>
    </w:pPr>
    <w:rPr>
      <w:rFonts w:eastAsia="仿宋_GB2312"/>
      <w:sz w:val="28"/>
    </w:rPr>
  </w:style>
  <w:style w:type="paragraph" w:styleId="6">
    <w:name w:val="heading 6"/>
    <w:basedOn w:val="a7"/>
    <w:next w:val="a8"/>
    <w:qFormat/>
    <w:pPr>
      <w:keepNext/>
      <w:keepLines/>
      <w:jc w:val="center"/>
      <w:outlineLvl w:val="5"/>
    </w:pPr>
    <w:rPr>
      <w:sz w:val="15"/>
    </w:rPr>
  </w:style>
  <w:style w:type="paragraph" w:styleId="70">
    <w:name w:val="heading 7"/>
    <w:basedOn w:val="a7"/>
    <w:next w:val="a8"/>
    <w:qFormat/>
    <w:pPr>
      <w:keepNext/>
      <w:jc w:val="center"/>
      <w:outlineLvl w:val="6"/>
    </w:pPr>
    <w:rPr>
      <w:b/>
      <w:sz w:val="32"/>
    </w:rPr>
  </w:style>
  <w:style w:type="paragraph" w:styleId="8">
    <w:name w:val="heading 8"/>
    <w:basedOn w:val="a7"/>
    <w:next w:val="a8"/>
    <w:qFormat/>
    <w:pPr>
      <w:keepNext/>
      <w:spacing w:line="240" w:lineRule="exact"/>
      <w:jc w:val="center"/>
      <w:outlineLvl w:val="7"/>
    </w:pPr>
    <w:rPr>
      <w:i/>
      <w:color w:val="000000"/>
      <w:sz w:val="18"/>
    </w:rPr>
  </w:style>
  <w:style w:type="paragraph" w:styleId="9">
    <w:name w:val="heading 9"/>
    <w:basedOn w:val="a7"/>
    <w:next w:val="a8"/>
    <w:qFormat/>
    <w:pPr>
      <w:keepNext/>
      <w:outlineLvl w:val="8"/>
    </w:pPr>
    <w:rPr>
      <w:i/>
      <w:sz w:val="1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Normal Indent"/>
    <w:basedOn w:val="a7"/>
    <w:pPr>
      <w:ind w:firstLine="420"/>
    </w:pPr>
  </w:style>
  <w:style w:type="paragraph" w:styleId="ac">
    <w:name w:val="Body Text Indent"/>
    <w:basedOn w:val="a7"/>
    <w:pPr>
      <w:ind w:firstLine="454"/>
    </w:pPr>
  </w:style>
  <w:style w:type="paragraph" w:styleId="21">
    <w:name w:val="Body Text Indent 2"/>
    <w:basedOn w:val="a7"/>
    <w:pPr>
      <w:ind w:firstLine="454"/>
    </w:pPr>
  </w:style>
  <w:style w:type="paragraph" w:styleId="ad">
    <w:name w:val="Body Text"/>
    <w:basedOn w:val="a7"/>
    <w:pPr>
      <w:spacing w:after="120"/>
    </w:pPr>
  </w:style>
  <w:style w:type="paragraph" w:styleId="ae">
    <w:name w:val="Body Text First Indent"/>
    <w:basedOn w:val="ad"/>
    <w:pPr>
      <w:adjustRightInd w:val="0"/>
      <w:spacing w:line="360" w:lineRule="atLeast"/>
      <w:ind w:firstLine="420"/>
      <w:jc w:val="left"/>
      <w:textAlignment w:val="baseline"/>
    </w:pPr>
    <w:rPr>
      <w:kern w:val="0"/>
    </w:rPr>
  </w:style>
  <w:style w:type="paragraph" w:styleId="af">
    <w:name w:val="footnote text"/>
    <w:basedOn w:val="a7"/>
    <w:semiHidden/>
    <w:pPr>
      <w:snapToGrid w:val="0"/>
      <w:jc w:val="left"/>
    </w:pPr>
    <w:rPr>
      <w:sz w:val="18"/>
    </w:rPr>
  </w:style>
  <w:style w:type="character" w:styleId="af0">
    <w:name w:val="footnote reference"/>
    <w:basedOn w:val="a9"/>
    <w:semiHidden/>
    <w:rPr>
      <w:vertAlign w:val="superscript"/>
    </w:rPr>
  </w:style>
  <w:style w:type="paragraph" w:styleId="af1">
    <w:name w:val="header"/>
    <w:basedOn w:val="a7"/>
    <w:pPr>
      <w:pBdr>
        <w:bottom w:val="single" w:sz="6" w:space="1" w:color="auto"/>
      </w:pBdr>
      <w:tabs>
        <w:tab w:val="center" w:pos="4153"/>
        <w:tab w:val="right" w:pos="8306"/>
      </w:tabs>
      <w:snapToGrid w:val="0"/>
      <w:spacing w:line="240" w:lineRule="atLeast"/>
      <w:jc w:val="center"/>
    </w:pPr>
    <w:rPr>
      <w:sz w:val="18"/>
    </w:rPr>
  </w:style>
  <w:style w:type="paragraph" w:styleId="af2">
    <w:name w:val="footer"/>
    <w:basedOn w:val="a7"/>
    <w:pPr>
      <w:tabs>
        <w:tab w:val="center" w:pos="4153"/>
        <w:tab w:val="right" w:pos="8306"/>
      </w:tabs>
      <w:snapToGrid w:val="0"/>
      <w:spacing w:line="240" w:lineRule="atLeast"/>
      <w:jc w:val="left"/>
    </w:pPr>
    <w:rPr>
      <w:sz w:val="18"/>
    </w:rPr>
  </w:style>
  <w:style w:type="character" w:styleId="af3">
    <w:name w:val="page number"/>
    <w:basedOn w:val="a9"/>
  </w:style>
  <w:style w:type="paragraph" w:styleId="af4">
    <w:name w:val="caption"/>
    <w:basedOn w:val="a7"/>
    <w:next w:val="a7"/>
    <w:qFormat/>
    <w:pPr>
      <w:spacing w:before="152" w:after="160"/>
    </w:pPr>
    <w:rPr>
      <w:rFonts w:ascii="Arial" w:eastAsia="黑体" w:hAnsi="Arial"/>
    </w:rPr>
  </w:style>
  <w:style w:type="character" w:styleId="af5">
    <w:name w:val="annotation reference"/>
    <w:basedOn w:val="a9"/>
    <w:semiHidden/>
    <w:rPr>
      <w:sz w:val="21"/>
    </w:rPr>
  </w:style>
  <w:style w:type="paragraph" w:styleId="af6">
    <w:name w:val="annotation text"/>
    <w:basedOn w:val="a7"/>
    <w:semiHidden/>
    <w:pPr>
      <w:jc w:val="left"/>
    </w:pPr>
  </w:style>
  <w:style w:type="paragraph" w:styleId="af7">
    <w:name w:val="endnote text"/>
    <w:basedOn w:val="a7"/>
    <w:semiHidden/>
    <w:pPr>
      <w:snapToGrid w:val="0"/>
      <w:jc w:val="left"/>
    </w:pPr>
    <w:rPr>
      <w:rFonts w:ascii="宋体"/>
      <w:kern w:val="0"/>
    </w:rPr>
  </w:style>
  <w:style w:type="paragraph" w:styleId="31">
    <w:name w:val="Body Text Indent 3"/>
    <w:basedOn w:val="a7"/>
    <w:pPr>
      <w:ind w:firstLine="450"/>
    </w:pPr>
  </w:style>
  <w:style w:type="paragraph" w:styleId="af8">
    <w:name w:val="Plain Text"/>
    <w:basedOn w:val="a7"/>
    <w:rPr>
      <w:rFonts w:ascii="宋体" w:hAnsi="Courier New"/>
    </w:rPr>
  </w:style>
  <w:style w:type="paragraph" w:styleId="a2">
    <w:name w:val="Title"/>
    <w:basedOn w:val="a7"/>
    <w:qFormat/>
    <w:pPr>
      <w:numPr>
        <w:ilvl w:val="2"/>
        <w:numId w:val="1"/>
      </w:numPr>
      <w:jc w:val="center"/>
      <w:outlineLvl w:val="0"/>
    </w:pPr>
    <w:rPr>
      <w:rFonts w:eastAsia="黑体"/>
      <w:b/>
      <w:sz w:val="32"/>
    </w:rPr>
  </w:style>
  <w:style w:type="paragraph" w:styleId="22">
    <w:name w:val="Body Text 2"/>
    <w:basedOn w:val="a7"/>
    <w:pPr>
      <w:spacing w:before="160" w:line="320" w:lineRule="exact"/>
      <w:jc w:val="center"/>
    </w:pPr>
    <w:rPr>
      <w:sz w:val="18"/>
    </w:rPr>
  </w:style>
  <w:style w:type="paragraph" w:styleId="af9">
    <w:name w:val="Date"/>
    <w:basedOn w:val="a7"/>
    <w:next w:val="a7"/>
    <w:pPr>
      <w:ind w:left="100"/>
    </w:pPr>
    <w:rPr>
      <w:rFonts w:ascii="楷体_GB2312" w:eastAsia="楷体_GB2312"/>
    </w:rPr>
  </w:style>
  <w:style w:type="character" w:styleId="afa">
    <w:name w:val="Hyperlink"/>
    <w:basedOn w:val="a9"/>
    <w:rPr>
      <w:color w:val="0000FF"/>
      <w:u w:val="single"/>
    </w:rPr>
  </w:style>
  <w:style w:type="paragraph" w:styleId="afb">
    <w:name w:val="Normal (Web)"/>
    <w:basedOn w:val="a7"/>
    <w:pPr>
      <w:widowControl/>
      <w:spacing w:before="100" w:after="100"/>
      <w:jc w:val="left"/>
    </w:pPr>
    <w:rPr>
      <w:rFonts w:ascii="宋体" w:hAnsi="宋体"/>
      <w:kern w:val="0"/>
      <w:sz w:val="24"/>
    </w:rPr>
  </w:style>
  <w:style w:type="character" w:styleId="afc">
    <w:name w:val="FollowedHyperlink"/>
    <w:basedOn w:val="a9"/>
    <w:rPr>
      <w:color w:val="800080"/>
      <w:u w:val="single"/>
    </w:rPr>
  </w:style>
  <w:style w:type="character" w:customStyle="1" w:styleId="ch1">
    <w:name w:val="ch1"/>
    <w:basedOn w:val="a9"/>
    <w:rPr>
      <w:rFonts w:hint="default"/>
      <w:sz w:val="18"/>
      <w:szCs w:val="18"/>
    </w:rPr>
  </w:style>
  <w:style w:type="character" w:customStyle="1" w:styleId="line1">
    <w:name w:val="line1"/>
    <w:basedOn w:val="a9"/>
  </w:style>
  <w:style w:type="paragraph" w:customStyle="1" w:styleId="p14h">
    <w:name w:val="p14h"/>
    <w:basedOn w:val="a7"/>
    <w:pPr>
      <w:widowControl/>
      <w:spacing w:before="100" w:after="100" w:line="312" w:lineRule="auto"/>
      <w:jc w:val="left"/>
    </w:pPr>
    <w:rPr>
      <w:rFonts w:ascii="宋体" w:hAnsi="宋体"/>
      <w:kern w:val="0"/>
    </w:rPr>
  </w:style>
  <w:style w:type="character" w:styleId="afd">
    <w:name w:val="Strong"/>
    <w:basedOn w:val="a9"/>
    <w:qFormat/>
    <w:rPr>
      <w:b/>
      <w:bCs/>
    </w:rPr>
  </w:style>
  <w:style w:type="paragraph" w:customStyle="1" w:styleId="afe">
    <w:name w:val="二级标题"/>
    <w:basedOn w:val="a7"/>
    <w:next w:val="a7"/>
    <w:pPr>
      <w:widowControl/>
      <w:adjustRightInd w:val="0"/>
      <w:snapToGrid w:val="0"/>
    </w:pPr>
    <w:rPr>
      <w:rFonts w:eastAsia="方正黑体简体"/>
    </w:rPr>
  </w:style>
  <w:style w:type="paragraph" w:customStyle="1" w:styleId="aff">
    <w:name w:val="公式行"/>
    <w:basedOn w:val="a7"/>
    <w:pPr>
      <w:widowControl/>
      <w:tabs>
        <w:tab w:val="center" w:pos="4678"/>
        <w:tab w:val="right" w:pos="9185"/>
      </w:tabs>
      <w:adjustRightInd w:val="0"/>
      <w:snapToGrid w:val="0"/>
      <w:spacing w:line="240" w:lineRule="atLeast"/>
      <w:jc w:val="left"/>
    </w:pPr>
    <w:rPr>
      <w:rFonts w:eastAsia="方正书宋简体"/>
    </w:rPr>
  </w:style>
  <w:style w:type="paragraph" w:customStyle="1" w:styleId="aff0">
    <w:name w:val="参考文献"/>
    <w:basedOn w:val="a7"/>
    <w:next w:val="a7"/>
    <w:pPr>
      <w:widowControl/>
      <w:adjustRightInd w:val="0"/>
      <w:snapToGrid w:val="0"/>
      <w:ind w:left="738" w:right="454" w:hanging="284"/>
    </w:pPr>
    <w:rPr>
      <w:rFonts w:eastAsia="方正楷体简体"/>
      <w:sz w:val="18"/>
    </w:rPr>
  </w:style>
  <w:style w:type="paragraph" w:styleId="32">
    <w:name w:val="Body Text 3"/>
    <w:basedOn w:val="a7"/>
    <w:pPr>
      <w:snapToGrid w:val="0"/>
    </w:pPr>
    <w:rPr>
      <w:rFonts w:ascii="宋体"/>
      <w:color w:val="000000"/>
      <w:sz w:val="16"/>
    </w:rPr>
  </w:style>
  <w:style w:type="paragraph" w:styleId="aff1">
    <w:name w:val="Block Text"/>
    <w:basedOn w:val="a7"/>
    <w:pPr>
      <w:ind w:left="700" w:right="502" w:hanging="260"/>
    </w:pPr>
    <w:rPr>
      <w:rFonts w:eastAsia="楷体_GB2312"/>
      <w:sz w:val="18"/>
    </w:rPr>
  </w:style>
  <w:style w:type="paragraph" w:styleId="10">
    <w:name w:val="toc 1"/>
    <w:basedOn w:val="a7"/>
    <w:next w:val="a7"/>
    <w:autoRedefine/>
    <w:semiHidden/>
    <w:pPr>
      <w:spacing w:before="120" w:after="120"/>
      <w:jc w:val="left"/>
    </w:pPr>
    <w:rPr>
      <w:b/>
      <w:caps/>
      <w:sz w:val="20"/>
    </w:rPr>
  </w:style>
  <w:style w:type="paragraph" w:styleId="23">
    <w:name w:val="toc 2"/>
    <w:basedOn w:val="a7"/>
    <w:next w:val="a7"/>
    <w:autoRedefine/>
    <w:semiHidden/>
    <w:pPr>
      <w:ind w:left="240"/>
      <w:jc w:val="left"/>
    </w:pPr>
    <w:rPr>
      <w:smallCaps/>
      <w:sz w:val="20"/>
    </w:rPr>
  </w:style>
  <w:style w:type="paragraph" w:styleId="33">
    <w:name w:val="toc 3"/>
    <w:basedOn w:val="a7"/>
    <w:next w:val="a7"/>
    <w:autoRedefine/>
    <w:semiHidden/>
    <w:pPr>
      <w:ind w:left="480"/>
      <w:jc w:val="left"/>
    </w:pPr>
    <w:rPr>
      <w:i/>
      <w:sz w:val="20"/>
    </w:rPr>
  </w:style>
  <w:style w:type="paragraph" w:styleId="41">
    <w:name w:val="toc 4"/>
    <w:basedOn w:val="a7"/>
    <w:next w:val="a7"/>
    <w:autoRedefine/>
    <w:semiHidden/>
    <w:pPr>
      <w:ind w:left="720"/>
      <w:jc w:val="left"/>
    </w:pPr>
    <w:rPr>
      <w:sz w:val="18"/>
    </w:rPr>
  </w:style>
  <w:style w:type="paragraph" w:styleId="50">
    <w:name w:val="toc 5"/>
    <w:basedOn w:val="a7"/>
    <w:next w:val="a7"/>
    <w:autoRedefine/>
    <w:semiHidden/>
    <w:pPr>
      <w:ind w:left="960"/>
      <w:jc w:val="left"/>
    </w:pPr>
    <w:rPr>
      <w:sz w:val="18"/>
    </w:rPr>
  </w:style>
  <w:style w:type="paragraph" w:styleId="60">
    <w:name w:val="toc 6"/>
    <w:basedOn w:val="a7"/>
    <w:next w:val="a7"/>
    <w:autoRedefine/>
    <w:semiHidden/>
    <w:pPr>
      <w:ind w:left="1200"/>
      <w:jc w:val="left"/>
    </w:pPr>
    <w:rPr>
      <w:sz w:val="18"/>
    </w:rPr>
  </w:style>
  <w:style w:type="paragraph" w:styleId="71">
    <w:name w:val="toc 7"/>
    <w:basedOn w:val="a7"/>
    <w:next w:val="a7"/>
    <w:autoRedefine/>
    <w:semiHidden/>
    <w:pPr>
      <w:ind w:left="1440"/>
      <w:jc w:val="left"/>
    </w:pPr>
    <w:rPr>
      <w:sz w:val="18"/>
    </w:rPr>
  </w:style>
  <w:style w:type="paragraph" w:styleId="80">
    <w:name w:val="toc 8"/>
    <w:basedOn w:val="a7"/>
    <w:next w:val="a7"/>
    <w:autoRedefine/>
    <w:semiHidden/>
    <w:pPr>
      <w:ind w:left="1680"/>
      <w:jc w:val="left"/>
    </w:pPr>
    <w:rPr>
      <w:sz w:val="18"/>
    </w:rPr>
  </w:style>
  <w:style w:type="paragraph" w:styleId="90">
    <w:name w:val="toc 9"/>
    <w:basedOn w:val="a7"/>
    <w:next w:val="a7"/>
    <w:autoRedefine/>
    <w:semiHidden/>
    <w:pPr>
      <w:ind w:left="1920"/>
      <w:jc w:val="left"/>
    </w:pPr>
    <w:rPr>
      <w:sz w:val="18"/>
    </w:rPr>
  </w:style>
  <w:style w:type="paragraph" w:styleId="aff2">
    <w:name w:val="table of figures"/>
    <w:basedOn w:val="a7"/>
    <w:next w:val="a7"/>
    <w:semiHidden/>
    <w:pPr>
      <w:ind w:left="840" w:hanging="420"/>
    </w:pPr>
  </w:style>
  <w:style w:type="paragraph" w:styleId="aff3">
    <w:name w:val="Document Map"/>
    <w:basedOn w:val="a7"/>
    <w:semiHidden/>
    <w:pPr>
      <w:shd w:val="clear" w:color="auto" w:fill="000080"/>
    </w:pPr>
  </w:style>
  <w:style w:type="paragraph" w:customStyle="1" w:styleId="aff4">
    <w:name w:val="图题"/>
    <w:basedOn w:val="a7"/>
    <w:next w:val="a7"/>
    <w:pPr>
      <w:spacing w:before="80" w:after="40" w:line="400" w:lineRule="exact"/>
      <w:jc w:val="center"/>
    </w:pPr>
    <w:rPr>
      <w:rFonts w:ascii="宋体"/>
      <w:kern w:val="22"/>
    </w:rPr>
  </w:style>
  <w:style w:type="paragraph" w:styleId="aff5">
    <w:name w:val="List"/>
    <w:basedOn w:val="a7"/>
    <w:pPr>
      <w:spacing w:before="120" w:after="60"/>
      <w:jc w:val="center"/>
    </w:pPr>
    <w:rPr>
      <w:rFonts w:eastAsia="黑体"/>
      <w:b/>
      <w:sz w:val="18"/>
    </w:rPr>
  </w:style>
  <w:style w:type="paragraph" w:styleId="aff6">
    <w:name w:val="Subtitle"/>
    <w:basedOn w:val="a7"/>
    <w:qFormat/>
    <w:pPr>
      <w:autoSpaceDE/>
      <w:autoSpaceDN/>
      <w:ind w:firstLine="435"/>
    </w:pPr>
    <w:rPr>
      <w:b/>
      <w:i/>
      <w:sz w:val="18"/>
    </w:rPr>
  </w:style>
  <w:style w:type="paragraph" w:styleId="4">
    <w:name w:val="List Bullet 4"/>
    <w:basedOn w:val="a7"/>
    <w:autoRedefine/>
    <w:pPr>
      <w:numPr>
        <w:numId w:val="2"/>
      </w:numPr>
      <w:tabs>
        <w:tab w:val="clear" w:pos="425"/>
        <w:tab w:val="num" w:pos="0"/>
      </w:tabs>
      <w:autoSpaceDE/>
      <w:autoSpaceDN/>
    </w:pPr>
  </w:style>
  <w:style w:type="paragraph" w:customStyle="1" w:styleId="a6">
    <w:name w:val="表题"/>
    <w:pPr>
      <w:numPr>
        <w:ilvl w:val="1"/>
        <w:numId w:val="3"/>
      </w:numPr>
      <w:tabs>
        <w:tab w:val="clear" w:pos="567"/>
        <w:tab w:val="left" w:pos="420"/>
      </w:tabs>
      <w:spacing w:before="120" w:after="100" w:line="400" w:lineRule="exact"/>
      <w:jc w:val="center"/>
    </w:pPr>
    <w:rPr>
      <w:sz w:val="22"/>
    </w:rPr>
  </w:style>
  <w:style w:type="paragraph" w:customStyle="1" w:styleId="a4">
    <w:name w:val="参考文献及篇目"/>
    <w:pPr>
      <w:numPr>
        <w:numId w:val="4"/>
      </w:numPr>
      <w:spacing w:before="100" w:line="340" w:lineRule="exact"/>
    </w:pPr>
    <w:rPr>
      <w:b/>
      <w:sz w:val="21"/>
    </w:rPr>
  </w:style>
  <w:style w:type="paragraph" w:customStyle="1" w:styleId="a">
    <w:name w:val="公式"/>
    <w:pPr>
      <w:numPr>
        <w:ilvl w:val="1"/>
        <w:numId w:val="6"/>
      </w:numPr>
      <w:tabs>
        <w:tab w:val="clear" w:pos="1800"/>
        <w:tab w:val="left" w:pos="210"/>
      </w:tabs>
      <w:spacing w:before="120" w:after="120" w:line="400" w:lineRule="exact"/>
      <w:jc w:val="right"/>
    </w:pPr>
  </w:style>
  <w:style w:type="paragraph" w:customStyle="1" w:styleId="a5">
    <w:name w:val="三级节标题"/>
    <w:pPr>
      <w:numPr>
        <w:ilvl w:val="3"/>
        <w:numId w:val="5"/>
      </w:numPr>
      <w:tabs>
        <w:tab w:val="clear" w:pos="1440"/>
        <w:tab w:val="left" w:pos="210"/>
      </w:tabs>
      <w:spacing w:before="100" w:after="120" w:line="400" w:lineRule="exact"/>
      <w:outlineLvl w:val="3"/>
    </w:pPr>
    <w:rPr>
      <w:b/>
      <w:sz w:val="26"/>
    </w:rPr>
  </w:style>
  <w:style w:type="paragraph" w:customStyle="1" w:styleId="a3">
    <w:name w:val="章标题"/>
    <w:pPr>
      <w:numPr>
        <w:numId w:val="7"/>
      </w:numPr>
      <w:spacing w:before="100" w:after="600" w:line="600" w:lineRule="exact"/>
      <w:jc w:val="center"/>
      <w:outlineLvl w:val="0"/>
    </w:pPr>
    <w:rPr>
      <w:b/>
      <w:sz w:val="30"/>
    </w:rPr>
  </w:style>
  <w:style w:type="paragraph" w:customStyle="1" w:styleId="aff7">
    <w:name w:val="缺省文本"/>
    <w:basedOn w:val="a7"/>
    <w:pPr>
      <w:adjustRightInd w:val="0"/>
      <w:jc w:val="left"/>
    </w:pPr>
    <w:rPr>
      <w:kern w:val="0"/>
      <w:sz w:val="24"/>
    </w:rPr>
  </w:style>
  <w:style w:type="paragraph" w:customStyle="1" w:styleId="aff8">
    <w:name w:val="首行缩进"/>
    <w:basedOn w:val="a7"/>
    <w:pPr>
      <w:adjustRightInd w:val="0"/>
      <w:ind w:firstLine="720"/>
      <w:jc w:val="left"/>
    </w:pPr>
    <w:rPr>
      <w:kern w:val="0"/>
      <w:sz w:val="24"/>
    </w:rPr>
  </w:style>
  <w:style w:type="paragraph" w:customStyle="1" w:styleId="aff9">
    <w:name w:val="封面表格文本"/>
    <w:basedOn w:val="a7"/>
    <w:pPr>
      <w:adjustRightInd w:val="0"/>
      <w:jc w:val="center"/>
    </w:pPr>
    <w:rPr>
      <w:b/>
      <w:kern w:val="0"/>
      <w:sz w:val="24"/>
    </w:rPr>
  </w:style>
  <w:style w:type="paragraph" w:customStyle="1" w:styleId="2">
    <w:name w:val="标题2 + 小四"/>
    <w:aliases w:val="加粗"/>
    <w:basedOn w:val="a7"/>
    <w:pPr>
      <w:numPr>
        <w:numId w:val="8"/>
      </w:numPr>
      <w:autoSpaceDE/>
      <w:autoSpaceDN/>
      <w:spacing w:before="120" w:line="340" w:lineRule="exact"/>
    </w:pPr>
    <w:rPr>
      <w:b/>
      <w:sz w:val="24"/>
    </w:rPr>
  </w:style>
  <w:style w:type="paragraph" w:customStyle="1" w:styleId="7">
    <w:name w:val="标题 7 + 宋体"/>
    <w:aliases w:val="小五"/>
    <w:basedOn w:val="20"/>
    <w:pPr>
      <w:numPr>
        <w:numId w:val="9"/>
      </w:numPr>
      <w:autoSpaceDE/>
      <w:autoSpaceDN/>
      <w:spacing w:before="260" w:after="260" w:line="416" w:lineRule="auto"/>
    </w:pPr>
    <w:rPr>
      <w:rFonts w:ascii="宋体" w:eastAsia="宋体" w:hAnsi="宋体"/>
      <w:sz w:val="18"/>
    </w:rPr>
  </w:style>
  <w:style w:type="paragraph" w:customStyle="1" w:styleId="Default">
    <w:name w:val="Default"/>
    <w:pPr>
      <w:widowControl w:val="0"/>
      <w:autoSpaceDE w:val="0"/>
      <w:autoSpaceDN w:val="0"/>
      <w:adjustRightInd w:val="0"/>
    </w:pPr>
    <w:rPr>
      <w:rFonts w:ascii="Franklin Gothic" w:eastAsia="Franklin Gothic"/>
      <w:color w:val="000000"/>
      <w:sz w:val="24"/>
    </w:rPr>
  </w:style>
  <w:style w:type="character" w:customStyle="1" w:styleId="A20">
    <w:name w:val="A2"/>
    <w:rPr>
      <w:b/>
      <w:bCs/>
      <w:color w:val="996A17"/>
      <w:sz w:val="37"/>
      <w:szCs w:val="37"/>
    </w:rPr>
  </w:style>
  <w:style w:type="character" w:customStyle="1" w:styleId="description">
    <w:name w:val="description"/>
    <w:basedOn w:val="a9"/>
  </w:style>
  <w:style w:type="paragraph" w:customStyle="1" w:styleId="Reference">
    <w:name w:val="Reference"/>
    <w:basedOn w:val="a7"/>
    <w:pPr>
      <w:numPr>
        <w:numId w:val="10"/>
      </w:numPr>
      <w:autoSpaceDE/>
      <w:autoSpaceDN/>
    </w:pPr>
    <w:rPr>
      <w:sz w:val="15"/>
    </w:rPr>
  </w:style>
  <w:style w:type="paragraph" w:styleId="affa">
    <w:name w:val="Balloon Text"/>
    <w:basedOn w:val="a7"/>
    <w:semiHidden/>
    <w:pPr>
      <w:autoSpaceDE/>
      <w:autoSpaceDN/>
    </w:pPr>
    <w:rPr>
      <w:sz w:val="18"/>
    </w:rPr>
  </w:style>
  <w:style w:type="paragraph" w:customStyle="1" w:styleId="3">
    <w:name w:val="样式3"/>
    <w:basedOn w:val="1"/>
    <w:pPr>
      <w:numPr>
        <w:numId w:val="11"/>
      </w:numPr>
      <w:autoSpaceDE/>
      <w:autoSpaceDN/>
      <w:spacing w:before="120" w:after="120"/>
      <w:jc w:val="both"/>
    </w:pPr>
    <w:rPr>
      <w:rFonts w:ascii="黑体"/>
      <w:b w:val="0"/>
      <w:sz w:val="28"/>
    </w:rPr>
  </w:style>
  <w:style w:type="paragraph" w:styleId="HTML">
    <w:name w:val="HTML Preformatted"/>
    <w:basedOn w:val="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宋体" w:hAnsi="宋体" w:cs="宋体"/>
      <w:kern w:val="0"/>
      <w:sz w:val="24"/>
      <w:szCs w:val="24"/>
    </w:rPr>
  </w:style>
  <w:style w:type="paragraph" w:customStyle="1" w:styleId="affb">
    <w:name w:val="作者单位"/>
    <w:basedOn w:val="a7"/>
    <w:pPr>
      <w:autoSpaceDE/>
      <w:autoSpaceDN/>
      <w:spacing w:line="300" w:lineRule="exact"/>
      <w:jc w:val="center"/>
    </w:pPr>
    <w:rPr>
      <w:sz w:val="18"/>
    </w:rPr>
  </w:style>
  <w:style w:type="paragraph" w:customStyle="1" w:styleId="affc">
    <w:name w:val="说明文字"/>
    <w:basedOn w:val="a7"/>
    <w:pPr>
      <w:autoSpaceDE/>
      <w:autoSpaceDN/>
      <w:spacing w:line="300" w:lineRule="exact"/>
      <w:ind w:left="200" w:right="200" w:firstLine="200"/>
    </w:pPr>
    <w:rPr>
      <w:rFonts w:ascii="Times" w:hAnsi="Times"/>
      <w:sz w:val="18"/>
    </w:rPr>
  </w:style>
  <w:style w:type="character" w:customStyle="1" w:styleId="Input">
    <w:name w:val="Input"/>
    <w:basedOn w:val="a9"/>
    <w:rPr>
      <w:rFonts w:ascii="Courier New" w:hAnsi="Courier New"/>
      <w:b/>
      <w:bCs/>
      <w:color w:val="008000"/>
      <w:sz w:val="20"/>
    </w:rPr>
  </w:style>
  <w:style w:type="paragraph" w:customStyle="1" w:styleId="affd">
    <w:name w:val="姓名"/>
    <w:basedOn w:val="a7"/>
    <w:pPr>
      <w:autoSpaceDE/>
      <w:autoSpaceDN/>
      <w:spacing w:line="300" w:lineRule="exact"/>
      <w:jc w:val="center"/>
    </w:pPr>
    <w:rPr>
      <w:sz w:val="24"/>
    </w:rPr>
  </w:style>
  <w:style w:type="paragraph" w:customStyle="1" w:styleId="affe">
    <w:name w:val="图片说明"/>
    <w:basedOn w:val="a7"/>
    <w:pPr>
      <w:autoSpaceDE/>
      <w:autoSpaceDN/>
      <w:ind w:left="1446" w:hanging="1265"/>
    </w:pPr>
    <w:rPr>
      <w:b/>
      <w:sz w:val="18"/>
    </w:rPr>
  </w:style>
  <w:style w:type="paragraph" w:customStyle="1" w:styleId="Equation">
    <w:name w:val="Equation"/>
    <w:basedOn w:val="a7"/>
    <w:pPr>
      <w:widowControl/>
      <w:tabs>
        <w:tab w:val="left" w:pos="567"/>
        <w:tab w:val="right" w:pos="4678"/>
      </w:tabs>
      <w:autoSpaceDE/>
      <w:autoSpaceDN/>
      <w:spacing w:before="120" w:after="120"/>
      <w:jc w:val="left"/>
    </w:pPr>
    <w:rPr>
      <w:rFonts w:eastAsia="MS Mincho"/>
      <w:kern w:val="0"/>
      <w:sz w:val="18"/>
      <w:lang w:eastAsia="en-US"/>
    </w:rPr>
  </w:style>
  <w:style w:type="paragraph" w:customStyle="1" w:styleId="MTDisplayEquation">
    <w:name w:val="MTDisplayEquation"/>
    <w:basedOn w:val="a7"/>
    <w:next w:val="a7"/>
    <w:pPr>
      <w:tabs>
        <w:tab w:val="center" w:pos="4160"/>
        <w:tab w:val="right" w:pos="8300"/>
      </w:tabs>
      <w:autoSpaceDE/>
      <w:autoSpaceDN/>
    </w:pPr>
    <w:rPr>
      <w:szCs w:val="24"/>
    </w:rPr>
  </w:style>
  <w:style w:type="paragraph" w:customStyle="1" w:styleId="a1">
    <w:name w:val="图序与图题"/>
    <w:next w:val="a8"/>
    <w:pPr>
      <w:numPr>
        <w:ilvl w:val="6"/>
        <w:numId w:val="12"/>
      </w:numPr>
      <w:spacing w:before="60" w:after="120" w:line="400" w:lineRule="exact"/>
      <w:jc w:val="center"/>
    </w:pPr>
    <w:rPr>
      <w:sz w:val="21"/>
    </w:rPr>
  </w:style>
  <w:style w:type="paragraph" w:customStyle="1" w:styleId="a0">
    <w:name w:val="表序与表题"/>
    <w:next w:val="a8"/>
    <w:pPr>
      <w:keepNext/>
      <w:numPr>
        <w:ilvl w:val="5"/>
        <w:numId w:val="12"/>
      </w:numPr>
      <w:spacing w:before="120" w:after="60" w:line="400" w:lineRule="exact"/>
      <w:jc w:val="center"/>
    </w:pPr>
    <w:rPr>
      <w:sz w:val="21"/>
    </w:rPr>
  </w:style>
  <w:style w:type="paragraph" w:styleId="afff">
    <w:name w:val="annotation subject"/>
    <w:basedOn w:val="af6"/>
    <w:next w:val="af6"/>
    <w:semiHidden/>
    <w:rPr>
      <w:b/>
      <w:bCs/>
    </w:rPr>
  </w:style>
  <w:style w:type="paragraph" w:customStyle="1" w:styleId="2156">
    <w:name w:val="样式 标题 2 + 行距: 固定值 15.6 磅"/>
    <w:basedOn w:val="20"/>
    <w:autoRedefine/>
    <w:pPr>
      <w:numPr>
        <w:ilvl w:val="1"/>
        <w:numId w:val="13"/>
      </w:numPr>
      <w:autoSpaceDE/>
      <w:autoSpaceDN/>
      <w:spacing w:line="312" w:lineRule="exact"/>
    </w:pPr>
    <w:rPr>
      <w:rFonts w:ascii="Arial" w:hAnsi="Arial"/>
      <w:b w:val="0"/>
      <w:sz w:val="21"/>
    </w:rPr>
  </w:style>
  <w:style w:type="paragraph" w:customStyle="1" w:styleId="1156">
    <w:name w:val="样式 标题 1 + 行距: 固定值 15.6 磅"/>
    <w:basedOn w:val="1"/>
    <w:next w:val="2156"/>
    <w:autoRedefine/>
    <w:pPr>
      <w:keepNext w:val="0"/>
      <w:keepLines w:val="0"/>
      <w:numPr>
        <w:numId w:val="13"/>
      </w:numPr>
      <w:autoSpaceDE/>
      <w:autoSpaceDN/>
      <w:spacing w:before="240" w:after="120" w:line="312" w:lineRule="exact"/>
      <w:jc w:val="both"/>
    </w:pPr>
    <w:rPr>
      <w:b w:val="0"/>
      <w:sz w:val="28"/>
    </w:rPr>
  </w:style>
  <w:style w:type="paragraph" w:customStyle="1" w:styleId="reference0">
    <w:name w:val="reference"/>
    <w:basedOn w:val="afff0"/>
    <w:pPr>
      <w:numPr>
        <w:numId w:val="14"/>
      </w:numPr>
      <w:adjustRightInd w:val="0"/>
      <w:snapToGrid w:val="0"/>
      <w:spacing w:line="288" w:lineRule="auto"/>
      <w:ind w:firstLineChars="0" w:firstLine="0"/>
      <w:jc w:val="left"/>
    </w:pPr>
    <w:rPr>
      <w:sz w:val="18"/>
    </w:rPr>
  </w:style>
  <w:style w:type="paragraph" w:customStyle="1" w:styleId="afff0">
    <w:name w:val="正文段"/>
    <w:basedOn w:val="a7"/>
    <w:pPr>
      <w:autoSpaceDE/>
      <w:autoSpaceDN/>
      <w:ind w:firstLineChars="200" w:firstLine="420"/>
    </w:pPr>
    <w:rPr>
      <w:szCs w:val="24"/>
    </w:rPr>
  </w:style>
  <w:style w:type="paragraph" w:customStyle="1" w:styleId="11">
    <w:name w:val="样式1"/>
    <w:basedOn w:val="af"/>
    <w:pPr>
      <w:autoSpaceDE/>
      <w:autoSpaceDN/>
      <w:adjustRightInd w:val="0"/>
    </w:pPr>
    <w:rPr>
      <w:rFonts w:ascii="宋体"/>
      <w:sz w:val="15"/>
    </w:rPr>
  </w:style>
  <w:style w:type="character" w:customStyle="1" w:styleId="FigureCaptionChar">
    <w:name w:val="Figure Caption Char"/>
    <w:basedOn w:val="a9"/>
    <w:rPr>
      <w:rFonts w:eastAsia="宋体"/>
      <w:sz w:val="16"/>
      <w:szCs w:val="16"/>
      <w:lang w:val="en-US" w:eastAsia="en-US" w:bidi="ar-SA"/>
    </w:rPr>
  </w:style>
  <w:style w:type="paragraph" w:customStyle="1" w:styleId="references">
    <w:name w:val="references"/>
    <w:pPr>
      <w:numPr>
        <w:numId w:val="15"/>
      </w:numPr>
      <w:spacing w:after="50" w:line="180" w:lineRule="exact"/>
      <w:jc w:val="both"/>
    </w:pPr>
    <w:rPr>
      <w:rFonts w:eastAsia="MS Mincho"/>
      <w:noProof/>
      <w:sz w:val="16"/>
      <w:szCs w:val="16"/>
      <w:lang w:eastAsia="en-US"/>
    </w:rPr>
  </w:style>
  <w:style w:type="paragraph" w:customStyle="1" w:styleId="TableCHeading">
    <w:name w:val="TableCHeading"/>
    <w:basedOn w:val="a7"/>
    <w:next w:val="a7"/>
    <w:pPr>
      <w:numPr>
        <w:numId w:val="16"/>
      </w:numPr>
      <w:tabs>
        <w:tab w:val="clear" w:pos="840"/>
      </w:tabs>
      <w:autoSpaceDE/>
      <w:autoSpaceDN/>
      <w:spacing w:beforeLines="100" w:before="312"/>
      <w:ind w:left="0" w:firstLine="0"/>
      <w:jc w:val="center"/>
    </w:pPr>
    <w:rPr>
      <w:rFonts w:eastAsia="黑体"/>
      <w:b/>
      <w:bCs/>
      <w:sz w:val="18"/>
    </w:rPr>
  </w:style>
  <w:style w:type="paragraph" w:customStyle="1" w:styleId="FigCHeading">
    <w:name w:val="FigCHeading"/>
    <w:basedOn w:val="a7"/>
    <w:next w:val="a7"/>
    <w:pPr>
      <w:numPr>
        <w:numId w:val="17"/>
      </w:numPr>
      <w:tabs>
        <w:tab w:val="clear" w:pos="360"/>
      </w:tabs>
      <w:autoSpaceDE/>
      <w:autoSpaceDN/>
      <w:spacing w:beforeLines="50" w:before="156"/>
      <w:ind w:left="0" w:firstLine="0"/>
      <w:jc w:val="center"/>
    </w:pPr>
    <w:rPr>
      <w:rFonts w:eastAsia="黑体"/>
      <w:b/>
      <w:sz w:val="18"/>
    </w:rPr>
  </w:style>
  <w:style w:type="paragraph" w:customStyle="1" w:styleId="Name">
    <w:name w:val="Name"/>
    <w:basedOn w:val="a7"/>
    <w:next w:val="DepartCorrespond"/>
    <w:pPr>
      <w:keepNext/>
      <w:overflowPunct w:val="0"/>
      <w:autoSpaceDE/>
      <w:autoSpaceDN/>
      <w:spacing w:before="220" w:after="180" w:line="0" w:lineRule="atLeast"/>
      <w:jc w:val="left"/>
    </w:pPr>
    <w:rPr>
      <w:sz w:val="18"/>
    </w:rPr>
  </w:style>
  <w:style w:type="paragraph" w:customStyle="1" w:styleId="DepartCorrespond">
    <w:name w:val="Depart.Correspond"/>
    <w:basedOn w:val="a7"/>
    <w:autoRedefine/>
    <w:pPr>
      <w:widowControl/>
      <w:autoSpaceDE/>
      <w:autoSpaceDN/>
      <w:spacing w:after="360" w:line="312" w:lineRule="exact"/>
      <w:jc w:val="center"/>
    </w:pPr>
    <w:rPr>
      <w:rFonts w:ascii="宋体" w:hAnsi="宋体"/>
      <w:iCs/>
      <w:kern w:val="0"/>
      <w:sz w:val="15"/>
    </w:rPr>
  </w:style>
  <w:style w:type="paragraph" w:customStyle="1" w:styleId="Abstract">
    <w:name w:val="Abstract"/>
    <w:next w:val="a7"/>
    <w:autoRedefine/>
    <w:pPr>
      <w:tabs>
        <w:tab w:val="left" w:pos="937"/>
      </w:tabs>
      <w:ind w:firstLineChars="200" w:firstLine="200"/>
      <w:jc w:val="both"/>
    </w:pPr>
    <w:rPr>
      <w:kern w:val="2"/>
      <w:sz w:val="18"/>
    </w:rPr>
  </w:style>
  <w:style w:type="character" w:customStyle="1" w:styleId="4Char">
    <w:name w:val="标题 4 Char"/>
    <w:aliases w:val="h4 Char"/>
    <w:basedOn w:val="a9"/>
    <w:rPr>
      <w:rFonts w:eastAsia="楷体_GB2312"/>
      <w:kern w:val="2"/>
      <w:sz w:val="21"/>
      <w:lang w:val="en-US" w:eastAsia="zh-CN" w:bidi="ar-SA"/>
    </w:rPr>
  </w:style>
  <w:style w:type="character" w:customStyle="1" w:styleId="afff1">
    <w:name w:val="总标题"/>
    <w:basedOn w:val="a9"/>
    <w:rPr>
      <w:b/>
      <w:bCs/>
      <w:sz w:val="36"/>
    </w:rPr>
  </w:style>
  <w:style w:type="paragraph" w:customStyle="1" w:styleId="1GF">
    <w:name w:val="1.GF报告正文"/>
    <w:basedOn w:val="a7"/>
    <w:rsid w:val="00A70AB6"/>
    <w:pPr>
      <w:widowControl/>
      <w:autoSpaceDE/>
      <w:autoSpaceDN/>
      <w:spacing w:line="360" w:lineRule="atLeast"/>
      <w:ind w:firstLine="432"/>
    </w:pPr>
    <w:rPr>
      <w:rFonts w:ascii="宋体"/>
      <w:kern w:val="0"/>
    </w:rPr>
  </w:style>
  <w:style w:type="table" w:styleId="afff2">
    <w:name w:val="Table Grid"/>
    <w:basedOn w:val="aa"/>
    <w:rsid w:val="00A70A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7"/>
    <w:link w:val="PARAGRAPHChar"/>
    <w:rsid w:val="00551F62"/>
    <w:pPr>
      <w:autoSpaceDE/>
      <w:autoSpaceDN/>
      <w:ind w:firstLine="240"/>
    </w:pPr>
    <w:rPr>
      <w:szCs w:val="24"/>
    </w:rPr>
  </w:style>
  <w:style w:type="character" w:customStyle="1" w:styleId="PARAGRAPHChar">
    <w:name w:val="PARAGRAPH Char"/>
    <w:basedOn w:val="a9"/>
    <w:link w:val="PARAGRAPH"/>
    <w:rsid w:val="00551F62"/>
    <w:rPr>
      <w:rFonts w:eastAsia="宋体"/>
      <w:kern w:val="2"/>
      <w:sz w:val="21"/>
      <w:szCs w:val="24"/>
      <w:lang w:val="en-US" w:eastAsia="zh-CN" w:bidi="ar-SA"/>
    </w:rPr>
  </w:style>
  <w:style w:type="paragraph" w:customStyle="1" w:styleId="PARAGRAPHnoindent">
    <w:name w:val="PARAGRAPH (no indent)"/>
    <w:basedOn w:val="PARAGRAPH"/>
    <w:next w:val="PARAGRAPH"/>
    <w:link w:val="PARAGRAPHnoindentChar"/>
    <w:rsid w:val="00551F62"/>
    <w:pPr>
      <w:ind w:firstLine="0"/>
    </w:pPr>
  </w:style>
  <w:style w:type="character" w:customStyle="1" w:styleId="PARAGRAPHnoindentChar">
    <w:name w:val="PARAGRAPH (no indent) Char"/>
    <w:basedOn w:val="PARAGRAPHChar"/>
    <w:link w:val="PARAGRAPHnoindent"/>
    <w:rsid w:val="00551F62"/>
    <w:rPr>
      <w:rFonts w:eastAsia="宋体"/>
      <w:kern w:val="2"/>
      <w:sz w:val="21"/>
      <w:szCs w:val="24"/>
      <w:lang w:val="en-US" w:eastAsia="zh-CN" w:bidi="ar-SA"/>
    </w:rPr>
  </w:style>
  <w:style w:type="paragraph" w:customStyle="1" w:styleId="FIGUREBODY">
    <w:name w:val="FIGURE BODY"/>
    <w:basedOn w:val="a7"/>
    <w:link w:val="FIGUREBODYChar"/>
    <w:rsid w:val="00124F42"/>
    <w:pPr>
      <w:tabs>
        <w:tab w:val="left" w:pos="200"/>
        <w:tab w:val="left" w:pos="400"/>
        <w:tab w:val="left" w:pos="600"/>
        <w:tab w:val="left" w:pos="800"/>
        <w:tab w:val="left" w:pos="1000"/>
        <w:tab w:val="left" w:pos="1200"/>
        <w:tab w:val="left" w:pos="1400"/>
        <w:tab w:val="left" w:pos="1600"/>
        <w:tab w:val="left" w:pos="1800"/>
        <w:tab w:val="left" w:pos="2000"/>
        <w:tab w:val="left" w:pos="2200"/>
        <w:tab w:val="left" w:pos="2400"/>
        <w:tab w:val="left" w:pos="2600"/>
        <w:tab w:val="left" w:pos="2800"/>
        <w:tab w:val="left" w:pos="3000"/>
        <w:tab w:val="left" w:pos="3200"/>
        <w:tab w:val="left" w:pos="3400"/>
        <w:tab w:val="left" w:pos="3600"/>
        <w:tab w:val="left" w:pos="3800"/>
        <w:tab w:val="left" w:pos="4000"/>
        <w:tab w:val="left" w:pos="4200"/>
        <w:tab w:val="left" w:pos="4400"/>
        <w:tab w:val="left" w:pos="4600"/>
        <w:tab w:val="left" w:pos="4800"/>
        <w:tab w:val="left" w:pos="5000"/>
      </w:tabs>
      <w:autoSpaceDE/>
      <w:autoSpaceDN/>
      <w:spacing w:line="180" w:lineRule="exact"/>
      <w:ind w:left="240" w:right="240"/>
      <w:jc w:val="left"/>
    </w:pPr>
    <w:rPr>
      <w:rFonts w:ascii="Palatino" w:hAnsi="Palatino"/>
      <w:sz w:val="16"/>
      <w:szCs w:val="24"/>
    </w:rPr>
  </w:style>
  <w:style w:type="character" w:customStyle="1" w:styleId="FIGUREBODYChar">
    <w:name w:val="FIGURE BODY Char"/>
    <w:link w:val="FIGUREBODY"/>
    <w:rsid w:val="00124F42"/>
    <w:rPr>
      <w:rFonts w:ascii="Palatino" w:eastAsia="宋体" w:hAnsi="Palatino"/>
      <w:kern w:val="2"/>
      <w:sz w:val="16"/>
      <w:szCs w:val="24"/>
      <w:lang w:val="en-US" w:eastAsia="zh-CN" w:bidi="ar-SA"/>
    </w:rPr>
  </w:style>
  <w:style w:type="paragraph" w:styleId="afff3">
    <w:name w:val="List Paragraph"/>
    <w:basedOn w:val="a7"/>
    <w:uiPriority w:val="34"/>
    <w:qFormat/>
    <w:rsid w:val="009B555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autoSpaceDE w:val="0"/>
      <w:autoSpaceDN w:val="0"/>
      <w:jc w:val="both"/>
    </w:pPr>
    <w:rPr>
      <w:kern w:val="2"/>
      <w:sz w:val="21"/>
    </w:rPr>
  </w:style>
  <w:style w:type="paragraph" w:styleId="1">
    <w:name w:val="heading 1"/>
    <w:basedOn w:val="a7"/>
    <w:next w:val="a7"/>
    <w:qFormat/>
    <w:pPr>
      <w:keepNext/>
      <w:keepLines/>
      <w:spacing w:before="360" w:after="360"/>
      <w:jc w:val="center"/>
      <w:outlineLvl w:val="0"/>
    </w:pPr>
    <w:rPr>
      <w:rFonts w:eastAsia="黑体"/>
      <w:b/>
      <w:kern w:val="44"/>
      <w:sz w:val="36"/>
    </w:rPr>
  </w:style>
  <w:style w:type="paragraph" w:styleId="20">
    <w:name w:val="heading 2"/>
    <w:basedOn w:val="a7"/>
    <w:next w:val="a8"/>
    <w:qFormat/>
    <w:pPr>
      <w:keepNext/>
      <w:keepLines/>
      <w:spacing w:before="120" w:after="120" w:line="330" w:lineRule="exact"/>
      <w:outlineLvl w:val="1"/>
    </w:pPr>
    <w:rPr>
      <w:rFonts w:eastAsia="黑体"/>
      <w:b/>
      <w:sz w:val="28"/>
    </w:rPr>
  </w:style>
  <w:style w:type="paragraph" w:styleId="30">
    <w:name w:val="heading 3"/>
    <w:basedOn w:val="a7"/>
    <w:next w:val="a8"/>
    <w:qFormat/>
    <w:pPr>
      <w:keepNext/>
      <w:keepLines/>
      <w:spacing w:line="330" w:lineRule="exact"/>
      <w:outlineLvl w:val="2"/>
    </w:pPr>
    <w:rPr>
      <w:rFonts w:eastAsia="黑体"/>
      <w:b/>
    </w:rPr>
  </w:style>
  <w:style w:type="paragraph" w:styleId="40">
    <w:name w:val="heading 4"/>
    <w:aliases w:val="h4"/>
    <w:basedOn w:val="a7"/>
    <w:next w:val="a8"/>
    <w:qFormat/>
    <w:pPr>
      <w:keepNext/>
      <w:keepLines/>
      <w:spacing w:line="330" w:lineRule="atLeast"/>
      <w:outlineLvl w:val="3"/>
    </w:pPr>
    <w:rPr>
      <w:rFonts w:eastAsia="楷体_GB2312"/>
    </w:rPr>
  </w:style>
  <w:style w:type="paragraph" w:styleId="5">
    <w:name w:val="heading 5"/>
    <w:basedOn w:val="a7"/>
    <w:next w:val="a8"/>
    <w:qFormat/>
    <w:pPr>
      <w:keepNext/>
      <w:keepLines/>
      <w:jc w:val="center"/>
      <w:outlineLvl w:val="4"/>
    </w:pPr>
    <w:rPr>
      <w:rFonts w:eastAsia="仿宋_GB2312"/>
      <w:sz w:val="28"/>
    </w:rPr>
  </w:style>
  <w:style w:type="paragraph" w:styleId="6">
    <w:name w:val="heading 6"/>
    <w:basedOn w:val="a7"/>
    <w:next w:val="a8"/>
    <w:qFormat/>
    <w:pPr>
      <w:keepNext/>
      <w:keepLines/>
      <w:jc w:val="center"/>
      <w:outlineLvl w:val="5"/>
    </w:pPr>
    <w:rPr>
      <w:sz w:val="15"/>
    </w:rPr>
  </w:style>
  <w:style w:type="paragraph" w:styleId="70">
    <w:name w:val="heading 7"/>
    <w:basedOn w:val="a7"/>
    <w:next w:val="a8"/>
    <w:qFormat/>
    <w:pPr>
      <w:keepNext/>
      <w:jc w:val="center"/>
      <w:outlineLvl w:val="6"/>
    </w:pPr>
    <w:rPr>
      <w:b/>
      <w:sz w:val="32"/>
    </w:rPr>
  </w:style>
  <w:style w:type="paragraph" w:styleId="8">
    <w:name w:val="heading 8"/>
    <w:basedOn w:val="a7"/>
    <w:next w:val="a8"/>
    <w:qFormat/>
    <w:pPr>
      <w:keepNext/>
      <w:spacing w:line="240" w:lineRule="exact"/>
      <w:jc w:val="center"/>
      <w:outlineLvl w:val="7"/>
    </w:pPr>
    <w:rPr>
      <w:i/>
      <w:color w:val="000000"/>
      <w:sz w:val="18"/>
    </w:rPr>
  </w:style>
  <w:style w:type="paragraph" w:styleId="9">
    <w:name w:val="heading 9"/>
    <w:basedOn w:val="a7"/>
    <w:next w:val="a8"/>
    <w:qFormat/>
    <w:pPr>
      <w:keepNext/>
      <w:outlineLvl w:val="8"/>
    </w:pPr>
    <w:rPr>
      <w:i/>
      <w:sz w:val="1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Normal Indent"/>
    <w:basedOn w:val="a7"/>
    <w:pPr>
      <w:ind w:firstLine="420"/>
    </w:pPr>
  </w:style>
  <w:style w:type="paragraph" w:styleId="ac">
    <w:name w:val="Body Text Indent"/>
    <w:basedOn w:val="a7"/>
    <w:pPr>
      <w:ind w:firstLine="454"/>
    </w:pPr>
  </w:style>
  <w:style w:type="paragraph" w:styleId="21">
    <w:name w:val="Body Text Indent 2"/>
    <w:basedOn w:val="a7"/>
    <w:pPr>
      <w:ind w:firstLine="454"/>
    </w:pPr>
  </w:style>
  <w:style w:type="paragraph" w:styleId="ad">
    <w:name w:val="Body Text"/>
    <w:basedOn w:val="a7"/>
    <w:pPr>
      <w:spacing w:after="120"/>
    </w:pPr>
  </w:style>
  <w:style w:type="paragraph" w:styleId="ae">
    <w:name w:val="Body Text First Indent"/>
    <w:basedOn w:val="ad"/>
    <w:pPr>
      <w:adjustRightInd w:val="0"/>
      <w:spacing w:line="360" w:lineRule="atLeast"/>
      <w:ind w:firstLine="420"/>
      <w:jc w:val="left"/>
      <w:textAlignment w:val="baseline"/>
    </w:pPr>
    <w:rPr>
      <w:kern w:val="0"/>
    </w:rPr>
  </w:style>
  <w:style w:type="paragraph" w:styleId="af">
    <w:name w:val="footnote text"/>
    <w:basedOn w:val="a7"/>
    <w:semiHidden/>
    <w:pPr>
      <w:snapToGrid w:val="0"/>
      <w:jc w:val="left"/>
    </w:pPr>
    <w:rPr>
      <w:sz w:val="18"/>
    </w:rPr>
  </w:style>
  <w:style w:type="character" w:styleId="af0">
    <w:name w:val="footnote reference"/>
    <w:basedOn w:val="a9"/>
    <w:semiHidden/>
    <w:rPr>
      <w:vertAlign w:val="superscript"/>
    </w:rPr>
  </w:style>
  <w:style w:type="paragraph" w:styleId="af1">
    <w:name w:val="header"/>
    <w:basedOn w:val="a7"/>
    <w:pPr>
      <w:pBdr>
        <w:bottom w:val="single" w:sz="6" w:space="1" w:color="auto"/>
      </w:pBdr>
      <w:tabs>
        <w:tab w:val="center" w:pos="4153"/>
        <w:tab w:val="right" w:pos="8306"/>
      </w:tabs>
      <w:snapToGrid w:val="0"/>
      <w:spacing w:line="240" w:lineRule="atLeast"/>
      <w:jc w:val="center"/>
    </w:pPr>
    <w:rPr>
      <w:sz w:val="18"/>
    </w:rPr>
  </w:style>
  <w:style w:type="paragraph" w:styleId="af2">
    <w:name w:val="footer"/>
    <w:basedOn w:val="a7"/>
    <w:pPr>
      <w:tabs>
        <w:tab w:val="center" w:pos="4153"/>
        <w:tab w:val="right" w:pos="8306"/>
      </w:tabs>
      <w:snapToGrid w:val="0"/>
      <w:spacing w:line="240" w:lineRule="atLeast"/>
      <w:jc w:val="left"/>
    </w:pPr>
    <w:rPr>
      <w:sz w:val="18"/>
    </w:rPr>
  </w:style>
  <w:style w:type="character" w:styleId="af3">
    <w:name w:val="page number"/>
    <w:basedOn w:val="a9"/>
  </w:style>
  <w:style w:type="paragraph" w:styleId="af4">
    <w:name w:val="caption"/>
    <w:basedOn w:val="a7"/>
    <w:next w:val="a7"/>
    <w:qFormat/>
    <w:pPr>
      <w:spacing w:before="152" w:after="160"/>
    </w:pPr>
    <w:rPr>
      <w:rFonts w:ascii="Arial" w:eastAsia="黑体" w:hAnsi="Arial"/>
    </w:rPr>
  </w:style>
  <w:style w:type="character" w:styleId="af5">
    <w:name w:val="annotation reference"/>
    <w:basedOn w:val="a9"/>
    <w:semiHidden/>
    <w:rPr>
      <w:sz w:val="21"/>
    </w:rPr>
  </w:style>
  <w:style w:type="paragraph" w:styleId="af6">
    <w:name w:val="annotation text"/>
    <w:basedOn w:val="a7"/>
    <w:semiHidden/>
    <w:pPr>
      <w:jc w:val="left"/>
    </w:pPr>
  </w:style>
  <w:style w:type="paragraph" w:styleId="af7">
    <w:name w:val="endnote text"/>
    <w:basedOn w:val="a7"/>
    <w:semiHidden/>
    <w:pPr>
      <w:snapToGrid w:val="0"/>
      <w:jc w:val="left"/>
    </w:pPr>
    <w:rPr>
      <w:rFonts w:ascii="宋体"/>
      <w:kern w:val="0"/>
    </w:rPr>
  </w:style>
  <w:style w:type="paragraph" w:styleId="31">
    <w:name w:val="Body Text Indent 3"/>
    <w:basedOn w:val="a7"/>
    <w:pPr>
      <w:ind w:firstLine="450"/>
    </w:pPr>
  </w:style>
  <w:style w:type="paragraph" w:styleId="af8">
    <w:name w:val="Plain Text"/>
    <w:basedOn w:val="a7"/>
    <w:rPr>
      <w:rFonts w:ascii="宋体" w:hAnsi="Courier New"/>
    </w:rPr>
  </w:style>
  <w:style w:type="paragraph" w:styleId="a2">
    <w:name w:val="Title"/>
    <w:basedOn w:val="a7"/>
    <w:qFormat/>
    <w:pPr>
      <w:numPr>
        <w:ilvl w:val="2"/>
        <w:numId w:val="1"/>
      </w:numPr>
      <w:jc w:val="center"/>
      <w:outlineLvl w:val="0"/>
    </w:pPr>
    <w:rPr>
      <w:rFonts w:eastAsia="黑体"/>
      <w:b/>
      <w:sz w:val="32"/>
    </w:rPr>
  </w:style>
  <w:style w:type="paragraph" w:styleId="22">
    <w:name w:val="Body Text 2"/>
    <w:basedOn w:val="a7"/>
    <w:pPr>
      <w:spacing w:before="160" w:line="320" w:lineRule="exact"/>
      <w:jc w:val="center"/>
    </w:pPr>
    <w:rPr>
      <w:sz w:val="18"/>
    </w:rPr>
  </w:style>
  <w:style w:type="paragraph" w:styleId="af9">
    <w:name w:val="Date"/>
    <w:basedOn w:val="a7"/>
    <w:next w:val="a7"/>
    <w:pPr>
      <w:ind w:left="100"/>
    </w:pPr>
    <w:rPr>
      <w:rFonts w:ascii="楷体_GB2312" w:eastAsia="楷体_GB2312"/>
    </w:rPr>
  </w:style>
  <w:style w:type="character" w:styleId="afa">
    <w:name w:val="Hyperlink"/>
    <w:basedOn w:val="a9"/>
    <w:rPr>
      <w:color w:val="0000FF"/>
      <w:u w:val="single"/>
    </w:rPr>
  </w:style>
  <w:style w:type="paragraph" w:styleId="afb">
    <w:name w:val="Normal (Web)"/>
    <w:basedOn w:val="a7"/>
    <w:pPr>
      <w:widowControl/>
      <w:spacing w:before="100" w:after="100"/>
      <w:jc w:val="left"/>
    </w:pPr>
    <w:rPr>
      <w:rFonts w:ascii="宋体" w:hAnsi="宋体"/>
      <w:kern w:val="0"/>
      <w:sz w:val="24"/>
    </w:rPr>
  </w:style>
  <w:style w:type="character" w:styleId="afc">
    <w:name w:val="FollowedHyperlink"/>
    <w:basedOn w:val="a9"/>
    <w:rPr>
      <w:color w:val="800080"/>
      <w:u w:val="single"/>
    </w:rPr>
  </w:style>
  <w:style w:type="character" w:customStyle="1" w:styleId="ch1">
    <w:name w:val="ch1"/>
    <w:basedOn w:val="a9"/>
    <w:rPr>
      <w:rFonts w:hint="default"/>
      <w:sz w:val="18"/>
      <w:szCs w:val="18"/>
    </w:rPr>
  </w:style>
  <w:style w:type="character" w:customStyle="1" w:styleId="line1">
    <w:name w:val="line1"/>
    <w:basedOn w:val="a9"/>
  </w:style>
  <w:style w:type="paragraph" w:customStyle="1" w:styleId="p14h">
    <w:name w:val="p14h"/>
    <w:basedOn w:val="a7"/>
    <w:pPr>
      <w:widowControl/>
      <w:spacing w:before="100" w:after="100" w:line="312" w:lineRule="auto"/>
      <w:jc w:val="left"/>
    </w:pPr>
    <w:rPr>
      <w:rFonts w:ascii="宋体" w:hAnsi="宋体"/>
      <w:kern w:val="0"/>
    </w:rPr>
  </w:style>
  <w:style w:type="character" w:styleId="afd">
    <w:name w:val="Strong"/>
    <w:basedOn w:val="a9"/>
    <w:qFormat/>
    <w:rPr>
      <w:b/>
      <w:bCs/>
    </w:rPr>
  </w:style>
  <w:style w:type="paragraph" w:customStyle="1" w:styleId="afe">
    <w:name w:val="二级标题"/>
    <w:basedOn w:val="a7"/>
    <w:next w:val="a7"/>
    <w:pPr>
      <w:widowControl/>
      <w:adjustRightInd w:val="0"/>
      <w:snapToGrid w:val="0"/>
    </w:pPr>
    <w:rPr>
      <w:rFonts w:eastAsia="方正黑体简体"/>
    </w:rPr>
  </w:style>
  <w:style w:type="paragraph" w:customStyle="1" w:styleId="aff">
    <w:name w:val="公式行"/>
    <w:basedOn w:val="a7"/>
    <w:pPr>
      <w:widowControl/>
      <w:tabs>
        <w:tab w:val="center" w:pos="4678"/>
        <w:tab w:val="right" w:pos="9185"/>
      </w:tabs>
      <w:adjustRightInd w:val="0"/>
      <w:snapToGrid w:val="0"/>
      <w:spacing w:line="240" w:lineRule="atLeast"/>
      <w:jc w:val="left"/>
    </w:pPr>
    <w:rPr>
      <w:rFonts w:eastAsia="方正书宋简体"/>
    </w:rPr>
  </w:style>
  <w:style w:type="paragraph" w:customStyle="1" w:styleId="aff0">
    <w:name w:val="参考文献"/>
    <w:basedOn w:val="a7"/>
    <w:next w:val="a7"/>
    <w:pPr>
      <w:widowControl/>
      <w:adjustRightInd w:val="0"/>
      <w:snapToGrid w:val="0"/>
      <w:ind w:left="738" w:right="454" w:hanging="284"/>
    </w:pPr>
    <w:rPr>
      <w:rFonts w:eastAsia="方正楷体简体"/>
      <w:sz w:val="18"/>
    </w:rPr>
  </w:style>
  <w:style w:type="paragraph" w:styleId="32">
    <w:name w:val="Body Text 3"/>
    <w:basedOn w:val="a7"/>
    <w:pPr>
      <w:snapToGrid w:val="0"/>
    </w:pPr>
    <w:rPr>
      <w:rFonts w:ascii="宋体"/>
      <w:color w:val="000000"/>
      <w:sz w:val="16"/>
    </w:rPr>
  </w:style>
  <w:style w:type="paragraph" w:styleId="aff1">
    <w:name w:val="Block Text"/>
    <w:basedOn w:val="a7"/>
    <w:pPr>
      <w:ind w:left="700" w:right="502" w:hanging="260"/>
    </w:pPr>
    <w:rPr>
      <w:rFonts w:eastAsia="楷体_GB2312"/>
      <w:sz w:val="18"/>
    </w:rPr>
  </w:style>
  <w:style w:type="paragraph" w:styleId="10">
    <w:name w:val="toc 1"/>
    <w:basedOn w:val="a7"/>
    <w:next w:val="a7"/>
    <w:autoRedefine/>
    <w:semiHidden/>
    <w:pPr>
      <w:spacing w:before="120" w:after="120"/>
      <w:jc w:val="left"/>
    </w:pPr>
    <w:rPr>
      <w:b/>
      <w:caps/>
      <w:sz w:val="20"/>
    </w:rPr>
  </w:style>
  <w:style w:type="paragraph" w:styleId="23">
    <w:name w:val="toc 2"/>
    <w:basedOn w:val="a7"/>
    <w:next w:val="a7"/>
    <w:autoRedefine/>
    <w:semiHidden/>
    <w:pPr>
      <w:ind w:left="240"/>
      <w:jc w:val="left"/>
    </w:pPr>
    <w:rPr>
      <w:smallCaps/>
      <w:sz w:val="20"/>
    </w:rPr>
  </w:style>
  <w:style w:type="paragraph" w:styleId="33">
    <w:name w:val="toc 3"/>
    <w:basedOn w:val="a7"/>
    <w:next w:val="a7"/>
    <w:autoRedefine/>
    <w:semiHidden/>
    <w:pPr>
      <w:ind w:left="480"/>
      <w:jc w:val="left"/>
    </w:pPr>
    <w:rPr>
      <w:i/>
      <w:sz w:val="20"/>
    </w:rPr>
  </w:style>
  <w:style w:type="paragraph" w:styleId="41">
    <w:name w:val="toc 4"/>
    <w:basedOn w:val="a7"/>
    <w:next w:val="a7"/>
    <w:autoRedefine/>
    <w:semiHidden/>
    <w:pPr>
      <w:ind w:left="720"/>
      <w:jc w:val="left"/>
    </w:pPr>
    <w:rPr>
      <w:sz w:val="18"/>
    </w:rPr>
  </w:style>
  <w:style w:type="paragraph" w:styleId="50">
    <w:name w:val="toc 5"/>
    <w:basedOn w:val="a7"/>
    <w:next w:val="a7"/>
    <w:autoRedefine/>
    <w:semiHidden/>
    <w:pPr>
      <w:ind w:left="960"/>
      <w:jc w:val="left"/>
    </w:pPr>
    <w:rPr>
      <w:sz w:val="18"/>
    </w:rPr>
  </w:style>
  <w:style w:type="paragraph" w:styleId="60">
    <w:name w:val="toc 6"/>
    <w:basedOn w:val="a7"/>
    <w:next w:val="a7"/>
    <w:autoRedefine/>
    <w:semiHidden/>
    <w:pPr>
      <w:ind w:left="1200"/>
      <w:jc w:val="left"/>
    </w:pPr>
    <w:rPr>
      <w:sz w:val="18"/>
    </w:rPr>
  </w:style>
  <w:style w:type="paragraph" w:styleId="71">
    <w:name w:val="toc 7"/>
    <w:basedOn w:val="a7"/>
    <w:next w:val="a7"/>
    <w:autoRedefine/>
    <w:semiHidden/>
    <w:pPr>
      <w:ind w:left="1440"/>
      <w:jc w:val="left"/>
    </w:pPr>
    <w:rPr>
      <w:sz w:val="18"/>
    </w:rPr>
  </w:style>
  <w:style w:type="paragraph" w:styleId="80">
    <w:name w:val="toc 8"/>
    <w:basedOn w:val="a7"/>
    <w:next w:val="a7"/>
    <w:autoRedefine/>
    <w:semiHidden/>
    <w:pPr>
      <w:ind w:left="1680"/>
      <w:jc w:val="left"/>
    </w:pPr>
    <w:rPr>
      <w:sz w:val="18"/>
    </w:rPr>
  </w:style>
  <w:style w:type="paragraph" w:styleId="90">
    <w:name w:val="toc 9"/>
    <w:basedOn w:val="a7"/>
    <w:next w:val="a7"/>
    <w:autoRedefine/>
    <w:semiHidden/>
    <w:pPr>
      <w:ind w:left="1920"/>
      <w:jc w:val="left"/>
    </w:pPr>
    <w:rPr>
      <w:sz w:val="18"/>
    </w:rPr>
  </w:style>
  <w:style w:type="paragraph" w:styleId="aff2">
    <w:name w:val="table of figures"/>
    <w:basedOn w:val="a7"/>
    <w:next w:val="a7"/>
    <w:semiHidden/>
    <w:pPr>
      <w:ind w:left="840" w:hanging="420"/>
    </w:pPr>
  </w:style>
  <w:style w:type="paragraph" w:styleId="aff3">
    <w:name w:val="Document Map"/>
    <w:basedOn w:val="a7"/>
    <w:semiHidden/>
    <w:pPr>
      <w:shd w:val="clear" w:color="auto" w:fill="000080"/>
    </w:pPr>
  </w:style>
  <w:style w:type="paragraph" w:customStyle="1" w:styleId="aff4">
    <w:name w:val="图题"/>
    <w:basedOn w:val="a7"/>
    <w:next w:val="a7"/>
    <w:pPr>
      <w:spacing w:before="80" w:after="40" w:line="400" w:lineRule="exact"/>
      <w:jc w:val="center"/>
    </w:pPr>
    <w:rPr>
      <w:rFonts w:ascii="宋体"/>
      <w:kern w:val="22"/>
    </w:rPr>
  </w:style>
  <w:style w:type="paragraph" w:styleId="aff5">
    <w:name w:val="List"/>
    <w:basedOn w:val="a7"/>
    <w:pPr>
      <w:spacing w:before="120" w:after="60"/>
      <w:jc w:val="center"/>
    </w:pPr>
    <w:rPr>
      <w:rFonts w:eastAsia="黑体"/>
      <w:b/>
      <w:sz w:val="18"/>
    </w:rPr>
  </w:style>
  <w:style w:type="paragraph" w:styleId="aff6">
    <w:name w:val="Subtitle"/>
    <w:basedOn w:val="a7"/>
    <w:qFormat/>
    <w:pPr>
      <w:autoSpaceDE/>
      <w:autoSpaceDN/>
      <w:ind w:firstLine="435"/>
    </w:pPr>
    <w:rPr>
      <w:b/>
      <w:i/>
      <w:sz w:val="18"/>
    </w:rPr>
  </w:style>
  <w:style w:type="paragraph" w:styleId="4">
    <w:name w:val="List Bullet 4"/>
    <w:basedOn w:val="a7"/>
    <w:autoRedefine/>
    <w:pPr>
      <w:numPr>
        <w:numId w:val="2"/>
      </w:numPr>
      <w:tabs>
        <w:tab w:val="clear" w:pos="425"/>
        <w:tab w:val="num" w:pos="0"/>
      </w:tabs>
      <w:autoSpaceDE/>
      <w:autoSpaceDN/>
    </w:pPr>
  </w:style>
  <w:style w:type="paragraph" w:customStyle="1" w:styleId="a6">
    <w:name w:val="表题"/>
    <w:pPr>
      <w:numPr>
        <w:ilvl w:val="1"/>
        <w:numId w:val="3"/>
      </w:numPr>
      <w:tabs>
        <w:tab w:val="clear" w:pos="567"/>
        <w:tab w:val="left" w:pos="420"/>
      </w:tabs>
      <w:spacing w:before="120" w:after="100" w:line="400" w:lineRule="exact"/>
      <w:jc w:val="center"/>
    </w:pPr>
    <w:rPr>
      <w:sz w:val="22"/>
    </w:rPr>
  </w:style>
  <w:style w:type="paragraph" w:customStyle="1" w:styleId="a4">
    <w:name w:val="参考文献及篇目"/>
    <w:pPr>
      <w:numPr>
        <w:numId w:val="4"/>
      </w:numPr>
      <w:spacing w:before="100" w:line="340" w:lineRule="exact"/>
    </w:pPr>
    <w:rPr>
      <w:b/>
      <w:sz w:val="21"/>
    </w:rPr>
  </w:style>
  <w:style w:type="paragraph" w:customStyle="1" w:styleId="a">
    <w:name w:val="公式"/>
    <w:pPr>
      <w:numPr>
        <w:ilvl w:val="1"/>
        <w:numId w:val="6"/>
      </w:numPr>
      <w:tabs>
        <w:tab w:val="clear" w:pos="1800"/>
        <w:tab w:val="left" w:pos="210"/>
      </w:tabs>
      <w:spacing w:before="120" w:after="120" w:line="400" w:lineRule="exact"/>
      <w:jc w:val="right"/>
    </w:pPr>
  </w:style>
  <w:style w:type="paragraph" w:customStyle="1" w:styleId="a5">
    <w:name w:val="三级节标题"/>
    <w:pPr>
      <w:numPr>
        <w:ilvl w:val="3"/>
        <w:numId w:val="5"/>
      </w:numPr>
      <w:tabs>
        <w:tab w:val="clear" w:pos="1440"/>
        <w:tab w:val="left" w:pos="210"/>
      </w:tabs>
      <w:spacing w:before="100" w:after="120" w:line="400" w:lineRule="exact"/>
      <w:outlineLvl w:val="3"/>
    </w:pPr>
    <w:rPr>
      <w:b/>
      <w:sz w:val="26"/>
    </w:rPr>
  </w:style>
  <w:style w:type="paragraph" w:customStyle="1" w:styleId="a3">
    <w:name w:val="章标题"/>
    <w:pPr>
      <w:numPr>
        <w:numId w:val="7"/>
      </w:numPr>
      <w:spacing w:before="100" w:after="600" w:line="600" w:lineRule="exact"/>
      <w:jc w:val="center"/>
      <w:outlineLvl w:val="0"/>
    </w:pPr>
    <w:rPr>
      <w:b/>
      <w:sz w:val="30"/>
    </w:rPr>
  </w:style>
  <w:style w:type="paragraph" w:customStyle="1" w:styleId="aff7">
    <w:name w:val="缺省文本"/>
    <w:basedOn w:val="a7"/>
    <w:pPr>
      <w:adjustRightInd w:val="0"/>
      <w:jc w:val="left"/>
    </w:pPr>
    <w:rPr>
      <w:kern w:val="0"/>
      <w:sz w:val="24"/>
    </w:rPr>
  </w:style>
  <w:style w:type="paragraph" w:customStyle="1" w:styleId="aff8">
    <w:name w:val="首行缩进"/>
    <w:basedOn w:val="a7"/>
    <w:pPr>
      <w:adjustRightInd w:val="0"/>
      <w:ind w:firstLine="720"/>
      <w:jc w:val="left"/>
    </w:pPr>
    <w:rPr>
      <w:kern w:val="0"/>
      <w:sz w:val="24"/>
    </w:rPr>
  </w:style>
  <w:style w:type="paragraph" w:customStyle="1" w:styleId="aff9">
    <w:name w:val="封面表格文本"/>
    <w:basedOn w:val="a7"/>
    <w:pPr>
      <w:adjustRightInd w:val="0"/>
      <w:jc w:val="center"/>
    </w:pPr>
    <w:rPr>
      <w:b/>
      <w:kern w:val="0"/>
      <w:sz w:val="24"/>
    </w:rPr>
  </w:style>
  <w:style w:type="paragraph" w:customStyle="1" w:styleId="2">
    <w:name w:val="标题2 + 小四"/>
    <w:aliases w:val="加粗"/>
    <w:basedOn w:val="a7"/>
    <w:pPr>
      <w:numPr>
        <w:numId w:val="8"/>
      </w:numPr>
      <w:autoSpaceDE/>
      <w:autoSpaceDN/>
      <w:spacing w:before="120" w:line="340" w:lineRule="exact"/>
    </w:pPr>
    <w:rPr>
      <w:b/>
      <w:sz w:val="24"/>
    </w:rPr>
  </w:style>
  <w:style w:type="paragraph" w:customStyle="1" w:styleId="7">
    <w:name w:val="标题 7 + 宋体"/>
    <w:aliases w:val="小五"/>
    <w:basedOn w:val="20"/>
    <w:pPr>
      <w:numPr>
        <w:numId w:val="9"/>
      </w:numPr>
      <w:autoSpaceDE/>
      <w:autoSpaceDN/>
      <w:spacing w:before="260" w:after="260" w:line="416" w:lineRule="auto"/>
    </w:pPr>
    <w:rPr>
      <w:rFonts w:ascii="宋体" w:eastAsia="宋体" w:hAnsi="宋体"/>
      <w:sz w:val="18"/>
    </w:rPr>
  </w:style>
  <w:style w:type="paragraph" w:customStyle="1" w:styleId="Default">
    <w:name w:val="Default"/>
    <w:pPr>
      <w:widowControl w:val="0"/>
      <w:autoSpaceDE w:val="0"/>
      <w:autoSpaceDN w:val="0"/>
      <w:adjustRightInd w:val="0"/>
    </w:pPr>
    <w:rPr>
      <w:rFonts w:ascii="Franklin Gothic" w:eastAsia="Franklin Gothic"/>
      <w:color w:val="000000"/>
      <w:sz w:val="24"/>
    </w:rPr>
  </w:style>
  <w:style w:type="character" w:customStyle="1" w:styleId="A20">
    <w:name w:val="A2"/>
    <w:rPr>
      <w:b/>
      <w:bCs/>
      <w:color w:val="996A17"/>
      <w:sz w:val="37"/>
      <w:szCs w:val="37"/>
    </w:rPr>
  </w:style>
  <w:style w:type="character" w:customStyle="1" w:styleId="description">
    <w:name w:val="description"/>
    <w:basedOn w:val="a9"/>
  </w:style>
  <w:style w:type="paragraph" w:customStyle="1" w:styleId="Reference">
    <w:name w:val="Reference"/>
    <w:basedOn w:val="a7"/>
    <w:pPr>
      <w:numPr>
        <w:numId w:val="10"/>
      </w:numPr>
      <w:autoSpaceDE/>
      <w:autoSpaceDN/>
    </w:pPr>
    <w:rPr>
      <w:sz w:val="15"/>
    </w:rPr>
  </w:style>
  <w:style w:type="paragraph" w:styleId="affa">
    <w:name w:val="Balloon Text"/>
    <w:basedOn w:val="a7"/>
    <w:semiHidden/>
    <w:pPr>
      <w:autoSpaceDE/>
      <w:autoSpaceDN/>
    </w:pPr>
    <w:rPr>
      <w:sz w:val="18"/>
    </w:rPr>
  </w:style>
  <w:style w:type="paragraph" w:customStyle="1" w:styleId="3">
    <w:name w:val="样式3"/>
    <w:basedOn w:val="1"/>
    <w:pPr>
      <w:numPr>
        <w:numId w:val="11"/>
      </w:numPr>
      <w:autoSpaceDE/>
      <w:autoSpaceDN/>
      <w:spacing w:before="120" w:after="120"/>
      <w:jc w:val="both"/>
    </w:pPr>
    <w:rPr>
      <w:rFonts w:ascii="黑体"/>
      <w:b w:val="0"/>
      <w:sz w:val="28"/>
    </w:rPr>
  </w:style>
  <w:style w:type="paragraph" w:styleId="HTML">
    <w:name w:val="HTML Preformatted"/>
    <w:basedOn w:val="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宋体" w:hAnsi="宋体" w:cs="宋体"/>
      <w:kern w:val="0"/>
      <w:sz w:val="24"/>
      <w:szCs w:val="24"/>
    </w:rPr>
  </w:style>
  <w:style w:type="paragraph" w:customStyle="1" w:styleId="affb">
    <w:name w:val="作者单位"/>
    <w:basedOn w:val="a7"/>
    <w:pPr>
      <w:autoSpaceDE/>
      <w:autoSpaceDN/>
      <w:spacing w:line="300" w:lineRule="exact"/>
      <w:jc w:val="center"/>
    </w:pPr>
    <w:rPr>
      <w:sz w:val="18"/>
    </w:rPr>
  </w:style>
  <w:style w:type="paragraph" w:customStyle="1" w:styleId="affc">
    <w:name w:val="说明文字"/>
    <w:basedOn w:val="a7"/>
    <w:pPr>
      <w:autoSpaceDE/>
      <w:autoSpaceDN/>
      <w:spacing w:line="300" w:lineRule="exact"/>
      <w:ind w:left="200" w:right="200" w:firstLine="200"/>
    </w:pPr>
    <w:rPr>
      <w:rFonts w:ascii="Times" w:hAnsi="Times"/>
      <w:sz w:val="18"/>
    </w:rPr>
  </w:style>
  <w:style w:type="character" w:customStyle="1" w:styleId="Input">
    <w:name w:val="Input"/>
    <w:basedOn w:val="a9"/>
    <w:rPr>
      <w:rFonts w:ascii="Courier New" w:hAnsi="Courier New"/>
      <w:b/>
      <w:bCs/>
      <w:color w:val="008000"/>
      <w:sz w:val="20"/>
    </w:rPr>
  </w:style>
  <w:style w:type="paragraph" w:customStyle="1" w:styleId="affd">
    <w:name w:val="姓名"/>
    <w:basedOn w:val="a7"/>
    <w:pPr>
      <w:autoSpaceDE/>
      <w:autoSpaceDN/>
      <w:spacing w:line="300" w:lineRule="exact"/>
      <w:jc w:val="center"/>
    </w:pPr>
    <w:rPr>
      <w:sz w:val="24"/>
    </w:rPr>
  </w:style>
  <w:style w:type="paragraph" w:customStyle="1" w:styleId="affe">
    <w:name w:val="图片说明"/>
    <w:basedOn w:val="a7"/>
    <w:pPr>
      <w:autoSpaceDE/>
      <w:autoSpaceDN/>
      <w:ind w:left="1446" w:hanging="1265"/>
    </w:pPr>
    <w:rPr>
      <w:b/>
      <w:sz w:val="18"/>
    </w:rPr>
  </w:style>
  <w:style w:type="paragraph" w:customStyle="1" w:styleId="Equation">
    <w:name w:val="Equation"/>
    <w:basedOn w:val="a7"/>
    <w:pPr>
      <w:widowControl/>
      <w:tabs>
        <w:tab w:val="left" w:pos="567"/>
        <w:tab w:val="right" w:pos="4678"/>
      </w:tabs>
      <w:autoSpaceDE/>
      <w:autoSpaceDN/>
      <w:spacing w:before="120" w:after="120"/>
      <w:jc w:val="left"/>
    </w:pPr>
    <w:rPr>
      <w:rFonts w:eastAsia="MS Mincho"/>
      <w:kern w:val="0"/>
      <w:sz w:val="18"/>
      <w:lang w:eastAsia="en-US"/>
    </w:rPr>
  </w:style>
  <w:style w:type="paragraph" w:customStyle="1" w:styleId="MTDisplayEquation">
    <w:name w:val="MTDisplayEquation"/>
    <w:basedOn w:val="a7"/>
    <w:next w:val="a7"/>
    <w:pPr>
      <w:tabs>
        <w:tab w:val="center" w:pos="4160"/>
        <w:tab w:val="right" w:pos="8300"/>
      </w:tabs>
      <w:autoSpaceDE/>
      <w:autoSpaceDN/>
    </w:pPr>
    <w:rPr>
      <w:szCs w:val="24"/>
    </w:rPr>
  </w:style>
  <w:style w:type="paragraph" w:customStyle="1" w:styleId="a1">
    <w:name w:val="图序与图题"/>
    <w:next w:val="a8"/>
    <w:pPr>
      <w:numPr>
        <w:ilvl w:val="6"/>
        <w:numId w:val="12"/>
      </w:numPr>
      <w:spacing w:before="60" w:after="120" w:line="400" w:lineRule="exact"/>
      <w:jc w:val="center"/>
    </w:pPr>
    <w:rPr>
      <w:sz w:val="21"/>
    </w:rPr>
  </w:style>
  <w:style w:type="paragraph" w:customStyle="1" w:styleId="a0">
    <w:name w:val="表序与表题"/>
    <w:next w:val="a8"/>
    <w:pPr>
      <w:keepNext/>
      <w:numPr>
        <w:ilvl w:val="5"/>
        <w:numId w:val="12"/>
      </w:numPr>
      <w:spacing w:before="120" w:after="60" w:line="400" w:lineRule="exact"/>
      <w:jc w:val="center"/>
    </w:pPr>
    <w:rPr>
      <w:sz w:val="21"/>
    </w:rPr>
  </w:style>
  <w:style w:type="paragraph" w:styleId="afff">
    <w:name w:val="annotation subject"/>
    <w:basedOn w:val="af6"/>
    <w:next w:val="af6"/>
    <w:semiHidden/>
    <w:rPr>
      <w:b/>
      <w:bCs/>
    </w:rPr>
  </w:style>
  <w:style w:type="paragraph" w:customStyle="1" w:styleId="2156">
    <w:name w:val="样式 标题 2 + 行距: 固定值 15.6 磅"/>
    <w:basedOn w:val="20"/>
    <w:autoRedefine/>
    <w:pPr>
      <w:numPr>
        <w:ilvl w:val="1"/>
        <w:numId w:val="13"/>
      </w:numPr>
      <w:autoSpaceDE/>
      <w:autoSpaceDN/>
      <w:spacing w:line="312" w:lineRule="exact"/>
    </w:pPr>
    <w:rPr>
      <w:rFonts w:ascii="Arial" w:hAnsi="Arial"/>
      <w:b w:val="0"/>
      <w:sz w:val="21"/>
    </w:rPr>
  </w:style>
  <w:style w:type="paragraph" w:customStyle="1" w:styleId="1156">
    <w:name w:val="样式 标题 1 + 行距: 固定值 15.6 磅"/>
    <w:basedOn w:val="1"/>
    <w:next w:val="2156"/>
    <w:autoRedefine/>
    <w:pPr>
      <w:keepNext w:val="0"/>
      <w:keepLines w:val="0"/>
      <w:numPr>
        <w:numId w:val="13"/>
      </w:numPr>
      <w:autoSpaceDE/>
      <w:autoSpaceDN/>
      <w:spacing w:before="240" w:after="120" w:line="312" w:lineRule="exact"/>
      <w:jc w:val="both"/>
    </w:pPr>
    <w:rPr>
      <w:b w:val="0"/>
      <w:sz w:val="28"/>
    </w:rPr>
  </w:style>
  <w:style w:type="paragraph" w:customStyle="1" w:styleId="reference0">
    <w:name w:val="reference"/>
    <w:basedOn w:val="afff0"/>
    <w:pPr>
      <w:numPr>
        <w:numId w:val="14"/>
      </w:numPr>
      <w:adjustRightInd w:val="0"/>
      <w:snapToGrid w:val="0"/>
      <w:spacing w:line="288" w:lineRule="auto"/>
      <w:ind w:firstLineChars="0" w:firstLine="0"/>
      <w:jc w:val="left"/>
    </w:pPr>
    <w:rPr>
      <w:sz w:val="18"/>
    </w:rPr>
  </w:style>
  <w:style w:type="paragraph" w:customStyle="1" w:styleId="afff0">
    <w:name w:val="正文段"/>
    <w:basedOn w:val="a7"/>
    <w:pPr>
      <w:autoSpaceDE/>
      <w:autoSpaceDN/>
      <w:ind w:firstLineChars="200" w:firstLine="420"/>
    </w:pPr>
    <w:rPr>
      <w:szCs w:val="24"/>
    </w:rPr>
  </w:style>
  <w:style w:type="paragraph" w:customStyle="1" w:styleId="11">
    <w:name w:val="样式1"/>
    <w:basedOn w:val="af"/>
    <w:pPr>
      <w:autoSpaceDE/>
      <w:autoSpaceDN/>
      <w:adjustRightInd w:val="0"/>
    </w:pPr>
    <w:rPr>
      <w:rFonts w:ascii="宋体"/>
      <w:sz w:val="15"/>
    </w:rPr>
  </w:style>
  <w:style w:type="character" w:customStyle="1" w:styleId="FigureCaptionChar">
    <w:name w:val="Figure Caption Char"/>
    <w:basedOn w:val="a9"/>
    <w:rPr>
      <w:rFonts w:eastAsia="宋体"/>
      <w:sz w:val="16"/>
      <w:szCs w:val="16"/>
      <w:lang w:val="en-US" w:eastAsia="en-US" w:bidi="ar-SA"/>
    </w:rPr>
  </w:style>
  <w:style w:type="paragraph" w:customStyle="1" w:styleId="references">
    <w:name w:val="references"/>
    <w:pPr>
      <w:numPr>
        <w:numId w:val="15"/>
      </w:numPr>
      <w:spacing w:after="50" w:line="180" w:lineRule="exact"/>
      <w:jc w:val="both"/>
    </w:pPr>
    <w:rPr>
      <w:rFonts w:eastAsia="MS Mincho"/>
      <w:noProof/>
      <w:sz w:val="16"/>
      <w:szCs w:val="16"/>
      <w:lang w:eastAsia="en-US"/>
    </w:rPr>
  </w:style>
  <w:style w:type="paragraph" w:customStyle="1" w:styleId="TableCHeading">
    <w:name w:val="TableCHeading"/>
    <w:basedOn w:val="a7"/>
    <w:next w:val="a7"/>
    <w:pPr>
      <w:numPr>
        <w:numId w:val="16"/>
      </w:numPr>
      <w:tabs>
        <w:tab w:val="clear" w:pos="840"/>
      </w:tabs>
      <w:autoSpaceDE/>
      <w:autoSpaceDN/>
      <w:spacing w:beforeLines="100" w:before="312"/>
      <w:ind w:left="0" w:firstLine="0"/>
      <w:jc w:val="center"/>
    </w:pPr>
    <w:rPr>
      <w:rFonts w:eastAsia="黑体"/>
      <w:b/>
      <w:bCs/>
      <w:sz w:val="18"/>
    </w:rPr>
  </w:style>
  <w:style w:type="paragraph" w:customStyle="1" w:styleId="FigCHeading">
    <w:name w:val="FigCHeading"/>
    <w:basedOn w:val="a7"/>
    <w:next w:val="a7"/>
    <w:pPr>
      <w:numPr>
        <w:numId w:val="17"/>
      </w:numPr>
      <w:tabs>
        <w:tab w:val="clear" w:pos="360"/>
      </w:tabs>
      <w:autoSpaceDE/>
      <w:autoSpaceDN/>
      <w:spacing w:beforeLines="50" w:before="156"/>
      <w:ind w:left="0" w:firstLine="0"/>
      <w:jc w:val="center"/>
    </w:pPr>
    <w:rPr>
      <w:rFonts w:eastAsia="黑体"/>
      <w:b/>
      <w:sz w:val="18"/>
    </w:rPr>
  </w:style>
  <w:style w:type="paragraph" w:customStyle="1" w:styleId="Name">
    <w:name w:val="Name"/>
    <w:basedOn w:val="a7"/>
    <w:next w:val="DepartCorrespond"/>
    <w:pPr>
      <w:keepNext/>
      <w:overflowPunct w:val="0"/>
      <w:autoSpaceDE/>
      <w:autoSpaceDN/>
      <w:spacing w:before="220" w:after="180" w:line="0" w:lineRule="atLeast"/>
      <w:jc w:val="left"/>
    </w:pPr>
    <w:rPr>
      <w:sz w:val="18"/>
    </w:rPr>
  </w:style>
  <w:style w:type="paragraph" w:customStyle="1" w:styleId="DepartCorrespond">
    <w:name w:val="Depart.Correspond"/>
    <w:basedOn w:val="a7"/>
    <w:autoRedefine/>
    <w:pPr>
      <w:widowControl/>
      <w:autoSpaceDE/>
      <w:autoSpaceDN/>
      <w:spacing w:after="360" w:line="312" w:lineRule="exact"/>
      <w:jc w:val="center"/>
    </w:pPr>
    <w:rPr>
      <w:rFonts w:ascii="宋体" w:hAnsi="宋体"/>
      <w:iCs/>
      <w:kern w:val="0"/>
      <w:sz w:val="15"/>
    </w:rPr>
  </w:style>
  <w:style w:type="paragraph" w:customStyle="1" w:styleId="Abstract">
    <w:name w:val="Abstract"/>
    <w:next w:val="a7"/>
    <w:autoRedefine/>
    <w:pPr>
      <w:tabs>
        <w:tab w:val="left" w:pos="937"/>
      </w:tabs>
      <w:ind w:firstLineChars="200" w:firstLine="200"/>
      <w:jc w:val="both"/>
    </w:pPr>
    <w:rPr>
      <w:kern w:val="2"/>
      <w:sz w:val="18"/>
    </w:rPr>
  </w:style>
  <w:style w:type="character" w:customStyle="1" w:styleId="4Char">
    <w:name w:val="标题 4 Char"/>
    <w:aliases w:val="h4 Char"/>
    <w:basedOn w:val="a9"/>
    <w:rPr>
      <w:rFonts w:eastAsia="楷体_GB2312"/>
      <w:kern w:val="2"/>
      <w:sz w:val="21"/>
      <w:lang w:val="en-US" w:eastAsia="zh-CN" w:bidi="ar-SA"/>
    </w:rPr>
  </w:style>
  <w:style w:type="character" w:customStyle="1" w:styleId="afff1">
    <w:name w:val="总标题"/>
    <w:basedOn w:val="a9"/>
    <w:rPr>
      <w:b/>
      <w:bCs/>
      <w:sz w:val="36"/>
    </w:rPr>
  </w:style>
  <w:style w:type="paragraph" w:customStyle="1" w:styleId="1GF">
    <w:name w:val="1.GF报告正文"/>
    <w:basedOn w:val="a7"/>
    <w:rsid w:val="00A70AB6"/>
    <w:pPr>
      <w:widowControl/>
      <w:autoSpaceDE/>
      <w:autoSpaceDN/>
      <w:spacing w:line="360" w:lineRule="atLeast"/>
      <w:ind w:firstLine="432"/>
    </w:pPr>
    <w:rPr>
      <w:rFonts w:ascii="宋体"/>
      <w:kern w:val="0"/>
    </w:rPr>
  </w:style>
  <w:style w:type="table" w:styleId="afff2">
    <w:name w:val="Table Grid"/>
    <w:basedOn w:val="aa"/>
    <w:rsid w:val="00A70A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7"/>
    <w:link w:val="PARAGRAPHChar"/>
    <w:rsid w:val="00551F62"/>
    <w:pPr>
      <w:autoSpaceDE/>
      <w:autoSpaceDN/>
      <w:ind w:firstLine="240"/>
    </w:pPr>
    <w:rPr>
      <w:szCs w:val="24"/>
    </w:rPr>
  </w:style>
  <w:style w:type="character" w:customStyle="1" w:styleId="PARAGRAPHChar">
    <w:name w:val="PARAGRAPH Char"/>
    <w:basedOn w:val="a9"/>
    <w:link w:val="PARAGRAPH"/>
    <w:rsid w:val="00551F62"/>
    <w:rPr>
      <w:rFonts w:eastAsia="宋体"/>
      <w:kern w:val="2"/>
      <w:sz w:val="21"/>
      <w:szCs w:val="24"/>
      <w:lang w:val="en-US" w:eastAsia="zh-CN" w:bidi="ar-SA"/>
    </w:rPr>
  </w:style>
  <w:style w:type="paragraph" w:customStyle="1" w:styleId="PARAGRAPHnoindent">
    <w:name w:val="PARAGRAPH (no indent)"/>
    <w:basedOn w:val="PARAGRAPH"/>
    <w:next w:val="PARAGRAPH"/>
    <w:link w:val="PARAGRAPHnoindentChar"/>
    <w:rsid w:val="00551F62"/>
    <w:pPr>
      <w:ind w:firstLine="0"/>
    </w:pPr>
  </w:style>
  <w:style w:type="character" w:customStyle="1" w:styleId="PARAGRAPHnoindentChar">
    <w:name w:val="PARAGRAPH (no indent) Char"/>
    <w:basedOn w:val="PARAGRAPHChar"/>
    <w:link w:val="PARAGRAPHnoindent"/>
    <w:rsid w:val="00551F62"/>
    <w:rPr>
      <w:rFonts w:eastAsia="宋体"/>
      <w:kern w:val="2"/>
      <w:sz w:val="21"/>
      <w:szCs w:val="24"/>
      <w:lang w:val="en-US" w:eastAsia="zh-CN" w:bidi="ar-SA"/>
    </w:rPr>
  </w:style>
  <w:style w:type="paragraph" w:customStyle="1" w:styleId="FIGUREBODY">
    <w:name w:val="FIGURE BODY"/>
    <w:basedOn w:val="a7"/>
    <w:link w:val="FIGUREBODYChar"/>
    <w:rsid w:val="00124F42"/>
    <w:pPr>
      <w:tabs>
        <w:tab w:val="left" w:pos="200"/>
        <w:tab w:val="left" w:pos="400"/>
        <w:tab w:val="left" w:pos="600"/>
        <w:tab w:val="left" w:pos="800"/>
        <w:tab w:val="left" w:pos="1000"/>
        <w:tab w:val="left" w:pos="1200"/>
        <w:tab w:val="left" w:pos="1400"/>
        <w:tab w:val="left" w:pos="1600"/>
        <w:tab w:val="left" w:pos="1800"/>
        <w:tab w:val="left" w:pos="2000"/>
        <w:tab w:val="left" w:pos="2200"/>
        <w:tab w:val="left" w:pos="2400"/>
        <w:tab w:val="left" w:pos="2600"/>
        <w:tab w:val="left" w:pos="2800"/>
        <w:tab w:val="left" w:pos="3000"/>
        <w:tab w:val="left" w:pos="3200"/>
        <w:tab w:val="left" w:pos="3400"/>
        <w:tab w:val="left" w:pos="3600"/>
        <w:tab w:val="left" w:pos="3800"/>
        <w:tab w:val="left" w:pos="4000"/>
        <w:tab w:val="left" w:pos="4200"/>
        <w:tab w:val="left" w:pos="4400"/>
        <w:tab w:val="left" w:pos="4600"/>
        <w:tab w:val="left" w:pos="4800"/>
        <w:tab w:val="left" w:pos="5000"/>
      </w:tabs>
      <w:autoSpaceDE/>
      <w:autoSpaceDN/>
      <w:spacing w:line="180" w:lineRule="exact"/>
      <w:ind w:left="240" w:right="240"/>
      <w:jc w:val="left"/>
    </w:pPr>
    <w:rPr>
      <w:rFonts w:ascii="Palatino" w:hAnsi="Palatino"/>
      <w:sz w:val="16"/>
      <w:szCs w:val="24"/>
    </w:rPr>
  </w:style>
  <w:style w:type="character" w:customStyle="1" w:styleId="FIGUREBODYChar">
    <w:name w:val="FIGURE BODY Char"/>
    <w:link w:val="FIGUREBODY"/>
    <w:rsid w:val="00124F42"/>
    <w:rPr>
      <w:rFonts w:ascii="Palatino" w:eastAsia="宋体" w:hAnsi="Palatino"/>
      <w:kern w:val="2"/>
      <w:sz w:val="16"/>
      <w:szCs w:val="24"/>
      <w:lang w:val="en-US" w:eastAsia="zh-CN" w:bidi="ar-SA"/>
    </w:rPr>
  </w:style>
  <w:style w:type="paragraph" w:styleId="afff3">
    <w:name w:val="List Paragraph"/>
    <w:basedOn w:val="a7"/>
    <w:uiPriority w:val="34"/>
    <w:qFormat/>
    <w:rsid w:val="009B55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5</Pages>
  <Words>446</Words>
  <Characters>2545</Characters>
  <Application>Microsoft Office Word</Application>
  <DocSecurity>0</DocSecurity>
  <Lines>21</Lines>
  <Paragraphs>5</Paragraphs>
  <ScaleCrop>false</ScaleCrop>
  <Company>jy</Company>
  <LinksUpToDate>false</LinksUpToDate>
  <CharactersWithSpaces>2986</CharactersWithSpaces>
  <SharedDoc>false</SharedDoc>
  <HLinks>
    <vt:vector size="6" baseType="variant">
      <vt:variant>
        <vt:i4>5439613</vt:i4>
      </vt:variant>
      <vt:variant>
        <vt:i4>0</vt:i4>
      </vt:variant>
      <vt:variant>
        <vt:i4>0</vt:i4>
      </vt:variant>
      <vt:variant>
        <vt:i4>5</vt:i4>
      </vt:variant>
      <vt:variant>
        <vt:lpwstr>mailto:shixuelin@sina.com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在地</dc:title>
  <dc:subject/>
  <dc:creator>wm</dc:creator>
  <cp:keywords/>
  <cp:lastModifiedBy>Lenovo</cp:lastModifiedBy>
  <cp:revision>57</cp:revision>
  <cp:lastPrinted>2008-10-20T09:03:00Z</cp:lastPrinted>
  <dcterms:created xsi:type="dcterms:W3CDTF">2017-05-25T02:03:00Z</dcterms:created>
  <dcterms:modified xsi:type="dcterms:W3CDTF">2024-01-03T00:52:00Z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